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6F0255" w14:textId="77777777" w:rsidR="008617BA" w:rsidRDefault="00A42BE9">
      <w:pPr>
        <w:pStyle w:val="normal0"/>
        <w:spacing w:line="360" w:lineRule="auto"/>
        <w:jc w:val="center"/>
        <w:rPr>
          <w:b/>
        </w:rPr>
      </w:pPr>
      <w:r>
        <w:rPr>
          <w:b/>
          <w:noProof/>
          <w:lang w:val="en-US"/>
        </w:rPr>
        <w:drawing>
          <wp:inline distT="114300" distB="114300" distL="114300" distR="114300" wp14:anchorId="26CB8620" wp14:editId="68E53D6F">
            <wp:extent cx="933450" cy="942975"/>
            <wp:effectExtent l="0" t="0" r="0" b="0"/>
            <wp:docPr id="2" name="image4.png" descr="PIBIDUFPR.png"/>
            <wp:cNvGraphicFramePr/>
            <a:graphic xmlns:a="http://schemas.openxmlformats.org/drawingml/2006/main">
              <a:graphicData uri="http://schemas.openxmlformats.org/drawingml/2006/picture">
                <pic:pic xmlns:pic="http://schemas.openxmlformats.org/drawingml/2006/picture">
                  <pic:nvPicPr>
                    <pic:cNvPr id="0" name="image4.png" descr="PIBIDUFPR.png"/>
                    <pic:cNvPicPr preferRelativeResize="0"/>
                  </pic:nvPicPr>
                  <pic:blipFill>
                    <a:blip r:embed="rId7"/>
                    <a:srcRect/>
                    <a:stretch>
                      <a:fillRect/>
                    </a:stretch>
                  </pic:blipFill>
                  <pic:spPr>
                    <a:xfrm>
                      <a:off x="0" y="0"/>
                      <a:ext cx="933450" cy="942975"/>
                    </a:xfrm>
                    <a:prstGeom prst="rect">
                      <a:avLst/>
                    </a:prstGeom>
                    <a:ln/>
                  </pic:spPr>
                </pic:pic>
              </a:graphicData>
            </a:graphic>
          </wp:inline>
        </w:drawing>
      </w:r>
    </w:p>
    <w:p w14:paraId="44B95417" w14:textId="77777777" w:rsidR="008617BA" w:rsidRDefault="00A42BE9">
      <w:pPr>
        <w:pStyle w:val="normal0"/>
        <w:spacing w:line="360" w:lineRule="auto"/>
        <w:jc w:val="center"/>
        <w:rPr>
          <w:b/>
          <w:sz w:val="24"/>
          <w:szCs w:val="24"/>
        </w:rPr>
      </w:pPr>
      <w:r>
        <w:rPr>
          <w:b/>
          <w:sz w:val="24"/>
          <w:szCs w:val="24"/>
        </w:rPr>
        <w:t>PIBID HISTÓRIA 1 – UFPR</w:t>
      </w:r>
    </w:p>
    <w:p w14:paraId="14DBCEB3" w14:textId="77777777" w:rsidR="008617BA" w:rsidRDefault="00A42BE9">
      <w:pPr>
        <w:pStyle w:val="normal0"/>
        <w:spacing w:line="360" w:lineRule="auto"/>
        <w:jc w:val="center"/>
        <w:rPr>
          <w:b/>
          <w:sz w:val="24"/>
          <w:szCs w:val="24"/>
        </w:rPr>
      </w:pPr>
      <w:r>
        <w:rPr>
          <w:b/>
          <w:sz w:val="24"/>
          <w:szCs w:val="24"/>
        </w:rPr>
        <w:t>COORDENADORA: PROFA. DRA. KARINA KOSICKI BELLOTTI</w:t>
      </w:r>
    </w:p>
    <w:p w14:paraId="4F95626C" w14:textId="77777777" w:rsidR="008617BA" w:rsidRDefault="00A42BE9">
      <w:pPr>
        <w:pStyle w:val="normal0"/>
        <w:spacing w:line="360" w:lineRule="auto"/>
        <w:jc w:val="center"/>
        <w:rPr>
          <w:b/>
          <w:sz w:val="24"/>
          <w:szCs w:val="24"/>
        </w:rPr>
      </w:pPr>
      <w:r>
        <w:rPr>
          <w:b/>
          <w:sz w:val="24"/>
          <w:szCs w:val="24"/>
        </w:rPr>
        <w:t>SUPERVISORA: PROF. NOEMY KARINY DA SILVA</w:t>
      </w:r>
    </w:p>
    <w:p w14:paraId="30EDA852" w14:textId="77777777" w:rsidR="008617BA" w:rsidRDefault="00A42BE9">
      <w:pPr>
        <w:pStyle w:val="normal0"/>
        <w:spacing w:line="360" w:lineRule="auto"/>
        <w:jc w:val="center"/>
        <w:rPr>
          <w:b/>
          <w:sz w:val="24"/>
          <w:szCs w:val="24"/>
        </w:rPr>
      </w:pPr>
      <w:r>
        <w:rPr>
          <w:b/>
          <w:sz w:val="24"/>
          <w:szCs w:val="24"/>
        </w:rPr>
        <w:t>COLÉGIO ESTADUAL ERNANI VIDAL</w:t>
      </w:r>
    </w:p>
    <w:p w14:paraId="285F1886" w14:textId="77777777" w:rsidR="008617BA" w:rsidRDefault="00A42BE9">
      <w:pPr>
        <w:pStyle w:val="normal0"/>
        <w:spacing w:line="360" w:lineRule="auto"/>
        <w:jc w:val="center"/>
        <w:rPr>
          <w:b/>
          <w:sz w:val="24"/>
          <w:szCs w:val="24"/>
        </w:rPr>
      </w:pPr>
      <w:r>
        <w:rPr>
          <w:b/>
          <w:sz w:val="24"/>
          <w:szCs w:val="24"/>
        </w:rPr>
        <w:t xml:space="preserve"> </w:t>
      </w:r>
    </w:p>
    <w:tbl>
      <w:tblPr>
        <w:tblStyle w:val="a"/>
        <w:tblW w:w="87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760"/>
      </w:tblGrid>
      <w:tr w:rsidR="008617BA" w14:paraId="25BF312B" w14:textId="77777777">
        <w:trPr>
          <w:trHeight w:val="600"/>
        </w:trPr>
        <w:tc>
          <w:tcPr>
            <w:tcW w:w="87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3C9223" w14:textId="77777777" w:rsidR="008617BA" w:rsidRDefault="00A42BE9">
            <w:pPr>
              <w:pStyle w:val="normal0"/>
              <w:spacing w:line="360" w:lineRule="auto"/>
              <w:jc w:val="both"/>
              <w:rPr>
                <w:b/>
                <w:sz w:val="24"/>
                <w:szCs w:val="24"/>
                <w:highlight w:val="white"/>
              </w:rPr>
            </w:pPr>
            <w:r>
              <w:rPr>
                <w:b/>
                <w:sz w:val="24"/>
                <w:szCs w:val="24"/>
                <w:highlight w:val="white"/>
              </w:rPr>
              <w:t>1.  IDENTIFICAÇÃO</w:t>
            </w:r>
          </w:p>
        </w:tc>
      </w:tr>
      <w:tr w:rsidR="008617BA" w14:paraId="22FE2D0C" w14:textId="77777777">
        <w:tc>
          <w:tcPr>
            <w:tcW w:w="876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2CDFA0A" w14:textId="77777777" w:rsidR="008617BA" w:rsidRDefault="00A42BE9">
            <w:pPr>
              <w:pStyle w:val="normal0"/>
              <w:spacing w:line="360" w:lineRule="auto"/>
              <w:rPr>
                <w:sz w:val="24"/>
                <w:szCs w:val="24"/>
                <w:highlight w:val="white"/>
              </w:rPr>
            </w:pPr>
            <w:r>
              <w:rPr>
                <w:b/>
                <w:sz w:val="24"/>
                <w:szCs w:val="24"/>
                <w:highlight w:val="white"/>
              </w:rPr>
              <w:t>Nome dos proponentes:</w:t>
            </w:r>
            <w:r>
              <w:rPr>
                <w:sz w:val="24"/>
                <w:szCs w:val="24"/>
                <w:highlight w:val="white"/>
              </w:rPr>
              <w:t xml:space="preserve"> Barbara Nogueira, Giulia Manfredini,  Mariana Fernandes Ramos, Mariana Fujikawa e Mayla Greboge.</w:t>
            </w:r>
          </w:p>
        </w:tc>
      </w:tr>
    </w:tbl>
    <w:p w14:paraId="0C12EFEB" w14:textId="77777777" w:rsidR="008617BA" w:rsidRDefault="00A42BE9">
      <w:pPr>
        <w:pStyle w:val="normal0"/>
        <w:spacing w:line="360" w:lineRule="auto"/>
        <w:jc w:val="center"/>
        <w:rPr>
          <w:b/>
          <w:sz w:val="24"/>
          <w:szCs w:val="24"/>
        </w:rPr>
      </w:pPr>
      <w:r>
        <w:rPr>
          <w:b/>
          <w:sz w:val="24"/>
          <w:szCs w:val="24"/>
        </w:rPr>
        <w:t xml:space="preserve"> </w:t>
      </w:r>
    </w:p>
    <w:tbl>
      <w:tblPr>
        <w:tblStyle w:val="a0"/>
        <w:tblW w:w="87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760"/>
      </w:tblGrid>
      <w:tr w:rsidR="008617BA" w14:paraId="5D183138" w14:textId="77777777">
        <w:tc>
          <w:tcPr>
            <w:tcW w:w="87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D8AB395" w14:textId="77777777" w:rsidR="008617BA" w:rsidRDefault="00A42BE9">
            <w:pPr>
              <w:pStyle w:val="normal0"/>
              <w:spacing w:line="360" w:lineRule="auto"/>
              <w:ind w:left="200" w:hanging="360"/>
              <w:rPr>
                <w:b/>
                <w:sz w:val="24"/>
                <w:szCs w:val="24"/>
                <w:highlight w:val="white"/>
              </w:rPr>
            </w:pPr>
            <w:r>
              <w:rPr>
                <w:b/>
                <w:sz w:val="24"/>
                <w:szCs w:val="24"/>
                <w:highlight w:val="white"/>
              </w:rPr>
              <w:t xml:space="preserve">   1.1.TEMA: Guerra do Paraguai. </w:t>
            </w:r>
          </w:p>
        </w:tc>
      </w:tr>
      <w:tr w:rsidR="008617BA" w14:paraId="20388D10" w14:textId="77777777">
        <w:tc>
          <w:tcPr>
            <w:tcW w:w="876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425263C" w14:textId="77777777" w:rsidR="008617BA" w:rsidRDefault="00A42BE9">
            <w:pPr>
              <w:pStyle w:val="normal0"/>
              <w:spacing w:line="360" w:lineRule="auto"/>
              <w:jc w:val="both"/>
              <w:rPr>
                <w:sz w:val="24"/>
                <w:szCs w:val="24"/>
                <w:highlight w:val="white"/>
              </w:rPr>
            </w:pPr>
            <w:r>
              <w:rPr>
                <w:b/>
                <w:sz w:val="24"/>
                <w:szCs w:val="24"/>
                <w:highlight w:val="white"/>
              </w:rPr>
              <w:t xml:space="preserve">1.2. </w:t>
            </w:r>
            <w:r>
              <w:rPr>
                <w:sz w:val="24"/>
                <w:szCs w:val="24"/>
                <w:highlight w:val="white"/>
              </w:rPr>
              <w:t xml:space="preserve">Contexto sobre a Guerra do Paraguai; Imagem do D. Pedro II; Combatentes na guerra; Trabalho escravo; Geopolítica Brasileira; Século XIX; Conflitos latino-americanos. </w:t>
            </w:r>
          </w:p>
        </w:tc>
      </w:tr>
    </w:tbl>
    <w:p w14:paraId="34885A4E" w14:textId="77777777" w:rsidR="008617BA" w:rsidRDefault="00A42BE9">
      <w:pPr>
        <w:pStyle w:val="normal0"/>
        <w:spacing w:line="360" w:lineRule="auto"/>
        <w:jc w:val="right"/>
        <w:rPr>
          <w:b/>
          <w:sz w:val="24"/>
          <w:szCs w:val="24"/>
        </w:rPr>
      </w:pPr>
      <w:r>
        <w:rPr>
          <w:b/>
          <w:sz w:val="24"/>
          <w:szCs w:val="24"/>
        </w:rPr>
        <w:t xml:space="preserve"> </w:t>
      </w:r>
    </w:p>
    <w:tbl>
      <w:tblPr>
        <w:tblStyle w:val="a1"/>
        <w:tblW w:w="87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760"/>
      </w:tblGrid>
      <w:tr w:rsidR="008617BA" w14:paraId="28420D47" w14:textId="77777777">
        <w:tc>
          <w:tcPr>
            <w:tcW w:w="87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FD44B7" w14:textId="77777777" w:rsidR="008617BA" w:rsidRDefault="00A42BE9">
            <w:pPr>
              <w:pStyle w:val="normal0"/>
              <w:spacing w:line="360" w:lineRule="auto"/>
              <w:jc w:val="both"/>
              <w:rPr>
                <w:b/>
                <w:sz w:val="24"/>
                <w:szCs w:val="24"/>
                <w:highlight w:val="white"/>
              </w:rPr>
            </w:pPr>
            <w:r>
              <w:rPr>
                <w:b/>
                <w:sz w:val="24"/>
                <w:szCs w:val="24"/>
                <w:highlight w:val="white"/>
              </w:rPr>
              <w:t>2.   ETAPA DO ENSINO – ANO/SÉRIE</w:t>
            </w:r>
          </w:p>
        </w:tc>
      </w:tr>
      <w:tr w:rsidR="008617BA" w14:paraId="00354799" w14:textId="77777777">
        <w:tc>
          <w:tcPr>
            <w:tcW w:w="876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9042CBF" w14:textId="77777777" w:rsidR="008617BA" w:rsidRDefault="00A42BE9">
            <w:pPr>
              <w:pStyle w:val="normal0"/>
              <w:spacing w:line="360" w:lineRule="auto"/>
              <w:jc w:val="both"/>
              <w:rPr>
                <w:b/>
                <w:sz w:val="24"/>
                <w:szCs w:val="24"/>
                <w:highlight w:val="white"/>
              </w:rPr>
            </w:pPr>
            <w:r>
              <w:rPr>
                <w:b/>
                <w:sz w:val="24"/>
                <w:szCs w:val="24"/>
                <w:highlight w:val="white"/>
              </w:rPr>
              <w:t xml:space="preserve">Ensino Médio: (  ) 1° ano     ( x ) 2º ano     (   ) 3° ano   </w:t>
            </w:r>
          </w:p>
        </w:tc>
      </w:tr>
    </w:tbl>
    <w:p w14:paraId="17087281" w14:textId="77777777" w:rsidR="008617BA" w:rsidRDefault="00A42BE9">
      <w:pPr>
        <w:pStyle w:val="normal0"/>
        <w:spacing w:line="360" w:lineRule="auto"/>
        <w:jc w:val="center"/>
        <w:rPr>
          <w:b/>
          <w:sz w:val="24"/>
          <w:szCs w:val="24"/>
        </w:rPr>
      </w:pPr>
      <w:r>
        <w:rPr>
          <w:b/>
          <w:sz w:val="24"/>
          <w:szCs w:val="24"/>
        </w:rPr>
        <w:t xml:space="preserve"> </w:t>
      </w:r>
    </w:p>
    <w:tbl>
      <w:tblPr>
        <w:tblStyle w:val="a2"/>
        <w:tblW w:w="87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760"/>
      </w:tblGrid>
      <w:tr w:rsidR="008617BA" w14:paraId="1911189E" w14:textId="77777777">
        <w:tc>
          <w:tcPr>
            <w:tcW w:w="87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A1D8200" w14:textId="77777777" w:rsidR="008617BA" w:rsidRDefault="00A42BE9">
            <w:pPr>
              <w:pStyle w:val="normal0"/>
              <w:spacing w:line="360" w:lineRule="auto"/>
              <w:jc w:val="both"/>
              <w:rPr>
                <w:sz w:val="24"/>
                <w:szCs w:val="24"/>
                <w:highlight w:val="white"/>
              </w:rPr>
            </w:pPr>
            <w:r>
              <w:rPr>
                <w:b/>
                <w:sz w:val="24"/>
                <w:szCs w:val="24"/>
                <w:highlight w:val="white"/>
              </w:rPr>
              <w:t>3.   DURAÇÃO:</w:t>
            </w:r>
            <w:r>
              <w:rPr>
                <w:sz w:val="24"/>
                <w:szCs w:val="24"/>
                <w:highlight w:val="white"/>
              </w:rPr>
              <w:t xml:space="preserve"> 3 horas-aula</w:t>
            </w:r>
          </w:p>
        </w:tc>
      </w:tr>
    </w:tbl>
    <w:p w14:paraId="3FEA308D" w14:textId="77777777" w:rsidR="008617BA" w:rsidRDefault="00A42BE9">
      <w:pPr>
        <w:pStyle w:val="normal0"/>
        <w:spacing w:line="360" w:lineRule="auto"/>
        <w:jc w:val="center"/>
        <w:rPr>
          <w:b/>
          <w:sz w:val="24"/>
          <w:szCs w:val="24"/>
        </w:rPr>
      </w:pPr>
      <w:r>
        <w:rPr>
          <w:b/>
          <w:sz w:val="24"/>
          <w:szCs w:val="24"/>
        </w:rPr>
        <w:t xml:space="preserve"> </w:t>
      </w:r>
    </w:p>
    <w:tbl>
      <w:tblPr>
        <w:tblStyle w:val="a3"/>
        <w:tblW w:w="87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760"/>
      </w:tblGrid>
      <w:tr w:rsidR="008617BA" w14:paraId="670A2A32" w14:textId="77777777">
        <w:tc>
          <w:tcPr>
            <w:tcW w:w="87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655722F" w14:textId="77777777" w:rsidR="008617BA" w:rsidRDefault="00A42BE9">
            <w:pPr>
              <w:pStyle w:val="normal0"/>
              <w:spacing w:line="360" w:lineRule="auto"/>
              <w:jc w:val="both"/>
              <w:rPr>
                <w:b/>
                <w:sz w:val="24"/>
                <w:szCs w:val="24"/>
                <w:highlight w:val="white"/>
              </w:rPr>
            </w:pPr>
            <w:r>
              <w:rPr>
                <w:b/>
                <w:sz w:val="24"/>
                <w:szCs w:val="24"/>
                <w:highlight w:val="white"/>
              </w:rPr>
              <w:t>4.   OBJETIVOS/JUSTIFICATIVA</w:t>
            </w:r>
          </w:p>
        </w:tc>
      </w:tr>
      <w:tr w:rsidR="008617BA" w14:paraId="7DCD1169" w14:textId="77777777">
        <w:tc>
          <w:tcPr>
            <w:tcW w:w="876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C01B80E" w14:textId="77777777" w:rsidR="008617BA" w:rsidRDefault="00A42BE9">
            <w:pPr>
              <w:pStyle w:val="normal0"/>
              <w:spacing w:line="360" w:lineRule="auto"/>
              <w:ind w:left="200"/>
              <w:jc w:val="both"/>
              <w:rPr>
                <w:sz w:val="24"/>
                <w:szCs w:val="24"/>
                <w:highlight w:val="white"/>
              </w:rPr>
            </w:pPr>
            <w:r>
              <w:rPr>
                <w:sz w:val="24"/>
                <w:szCs w:val="24"/>
                <w:highlight w:val="white"/>
              </w:rPr>
              <w:t xml:space="preserve">A atividade se baseia nas Diretrizes Básicas Curriculares da Educação Básica de História do governo do Paraná e tem por foco as temáticas: “Tema 1: Trabalho Escravo, Servil, Assalariado e o Trabalho Livre”; “Tema 3: O Estado e as relações de poder”; “Tema 4: Os sujeitos, as revoltas e as guerras”; </w:t>
            </w:r>
            <w:r>
              <w:rPr>
                <w:sz w:val="24"/>
                <w:szCs w:val="24"/>
                <w:highlight w:val="white"/>
              </w:rPr>
              <w:lastRenderedPageBreak/>
              <w:t>“Tema 5: Movimentos sociais, políticos e culturais e as guerras e revoluções”, previstas para o Ensino Médio. Tendo tais temáticas em vista, e partindo de uma abordagem da Guerra do Paraguai enquanto conflito central na afirmação do Brasil enquanto Estado consolidado e forte diante da comunidade internacional, temos por objetivo:</w:t>
            </w:r>
          </w:p>
          <w:p w14:paraId="38FE962D" w14:textId="77777777" w:rsidR="008617BA" w:rsidRDefault="00A42BE9">
            <w:pPr>
              <w:pStyle w:val="normal0"/>
              <w:numPr>
                <w:ilvl w:val="0"/>
                <w:numId w:val="4"/>
              </w:numPr>
              <w:spacing w:line="360" w:lineRule="auto"/>
              <w:contextualSpacing/>
              <w:jc w:val="both"/>
              <w:rPr>
                <w:sz w:val="24"/>
                <w:szCs w:val="24"/>
                <w:highlight w:val="white"/>
              </w:rPr>
            </w:pPr>
            <w:r>
              <w:rPr>
                <w:sz w:val="24"/>
                <w:szCs w:val="24"/>
                <w:highlight w:val="white"/>
              </w:rPr>
              <w:t>Promover a problematização da imagem do exército brasileiro e de seus “grandes homens”, como geralmente estão expostos nos materiais didáticos;</w:t>
            </w:r>
          </w:p>
          <w:p w14:paraId="19D412D1" w14:textId="77777777" w:rsidR="008617BA" w:rsidRDefault="00A42BE9">
            <w:pPr>
              <w:pStyle w:val="normal0"/>
              <w:numPr>
                <w:ilvl w:val="0"/>
                <w:numId w:val="4"/>
              </w:numPr>
              <w:spacing w:line="360" w:lineRule="auto"/>
              <w:contextualSpacing/>
              <w:jc w:val="both"/>
              <w:rPr>
                <w:sz w:val="24"/>
                <w:szCs w:val="24"/>
                <w:highlight w:val="white"/>
              </w:rPr>
            </w:pPr>
            <w:r>
              <w:rPr>
                <w:sz w:val="24"/>
                <w:szCs w:val="24"/>
                <w:highlight w:val="white"/>
              </w:rPr>
              <w:t>Centralizar a figura do homem negro e do escravo como agente político e social neste conflito;</w:t>
            </w:r>
          </w:p>
          <w:p w14:paraId="77E2A6ED" w14:textId="77777777" w:rsidR="008617BA" w:rsidRDefault="00A42BE9">
            <w:pPr>
              <w:pStyle w:val="normal0"/>
              <w:numPr>
                <w:ilvl w:val="0"/>
                <w:numId w:val="4"/>
              </w:numPr>
              <w:spacing w:line="360" w:lineRule="auto"/>
              <w:contextualSpacing/>
              <w:jc w:val="both"/>
              <w:rPr>
                <w:sz w:val="24"/>
                <w:szCs w:val="24"/>
                <w:highlight w:val="white"/>
              </w:rPr>
            </w:pPr>
            <w:r>
              <w:rPr>
                <w:sz w:val="24"/>
                <w:szCs w:val="24"/>
                <w:highlight w:val="white"/>
              </w:rPr>
              <w:t>Pensar a atuação de D. Pedro II como governante da nação brasileira e o reforço de sua imagem de líder a partir da Guerra, considerando a formação do Estado forte diante dos separatismos do Período Regencial;</w:t>
            </w:r>
          </w:p>
          <w:p w14:paraId="4D2ACB7B" w14:textId="77777777" w:rsidR="008617BA" w:rsidRDefault="00A42BE9">
            <w:pPr>
              <w:pStyle w:val="normal0"/>
              <w:numPr>
                <w:ilvl w:val="0"/>
                <w:numId w:val="4"/>
              </w:numPr>
              <w:spacing w:line="360" w:lineRule="auto"/>
              <w:contextualSpacing/>
              <w:jc w:val="both"/>
              <w:rPr>
                <w:sz w:val="24"/>
                <w:szCs w:val="24"/>
                <w:highlight w:val="white"/>
              </w:rPr>
            </w:pPr>
            <w:r>
              <w:rPr>
                <w:sz w:val="24"/>
                <w:szCs w:val="24"/>
                <w:highlight w:val="white"/>
              </w:rPr>
              <w:t>Estimular a utilização de fontes e materiais paradidáticos alternativos que estimulem a formação de uma consciência histórica e de produção da história nos alunos.</w:t>
            </w:r>
          </w:p>
        </w:tc>
      </w:tr>
    </w:tbl>
    <w:p w14:paraId="3F21E048" w14:textId="77777777" w:rsidR="008617BA" w:rsidRDefault="00A42BE9">
      <w:pPr>
        <w:pStyle w:val="normal0"/>
        <w:spacing w:line="360" w:lineRule="auto"/>
        <w:jc w:val="center"/>
        <w:rPr>
          <w:b/>
          <w:sz w:val="24"/>
          <w:szCs w:val="24"/>
        </w:rPr>
      </w:pPr>
      <w:r>
        <w:rPr>
          <w:b/>
          <w:sz w:val="24"/>
          <w:szCs w:val="24"/>
        </w:rPr>
        <w:lastRenderedPageBreak/>
        <w:t xml:space="preserve"> </w:t>
      </w:r>
    </w:p>
    <w:tbl>
      <w:tblPr>
        <w:tblStyle w:val="a4"/>
        <w:tblW w:w="8925" w:type="dxa"/>
        <w:tblInd w:w="1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925"/>
      </w:tblGrid>
      <w:tr w:rsidR="008617BA" w14:paraId="27E02BBA" w14:textId="77777777">
        <w:tc>
          <w:tcPr>
            <w:tcW w:w="892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1A5FCCE" w14:textId="77777777" w:rsidR="008617BA" w:rsidRDefault="00A42BE9">
            <w:pPr>
              <w:pStyle w:val="normal0"/>
              <w:spacing w:line="360" w:lineRule="auto"/>
              <w:jc w:val="both"/>
              <w:rPr>
                <w:b/>
                <w:sz w:val="24"/>
                <w:szCs w:val="24"/>
                <w:highlight w:val="white"/>
              </w:rPr>
            </w:pPr>
            <w:r>
              <w:rPr>
                <w:b/>
                <w:sz w:val="24"/>
                <w:szCs w:val="24"/>
                <w:highlight w:val="white"/>
              </w:rPr>
              <w:t>5.   METODOLOGIA</w:t>
            </w:r>
          </w:p>
        </w:tc>
      </w:tr>
      <w:tr w:rsidR="008617BA" w14:paraId="3CA62313" w14:textId="77777777">
        <w:tc>
          <w:tcPr>
            <w:tcW w:w="892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DFA3D95" w14:textId="77777777" w:rsidR="008617BA" w:rsidRDefault="00A42BE9">
            <w:pPr>
              <w:pStyle w:val="normal0"/>
              <w:spacing w:line="360" w:lineRule="auto"/>
              <w:ind w:left="200"/>
              <w:jc w:val="both"/>
              <w:rPr>
                <w:sz w:val="24"/>
                <w:szCs w:val="24"/>
                <w:highlight w:val="white"/>
              </w:rPr>
            </w:pPr>
            <w:r>
              <w:rPr>
                <w:b/>
                <w:sz w:val="24"/>
                <w:szCs w:val="24"/>
                <w:highlight w:val="white"/>
              </w:rPr>
              <w:t xml:space="preserve">Aula 1: </w:t>
            </w:r>
            <w:r>
              <w:rPr>
                <w:sz w:val="24"/>
                <w:szCs w:val="24"/>
                <w:highlight w:val="white"/>
              </w:rPr>
              <w:t xml:space="preserve">Primeiramente, será entregue pela professora, antes das aulas, um capítulo de uma História em Quadrinho intitulada </w:t>
            </w:r>
            <w:r>
              <w:rPr>
                <w:i/>
                <w:sz w:val="24"/>
                <w:szCs w:val="24"/>
                <w:highlight w:val="white"/>
              </w:rPr>
              <w:t>As Barbas do Imperador</w:t>
            </w:r>
            <w:r>
              <w:rPr>
                <w:sz w:val="24"/>
                <w:szCs w:val="24"/>
                <w:highlight w:val="white"/>
              </w:rPr>
              <w:t xml:space="preserve">, em parceria com o ilustrador Spacca, inspirada e feita a partir do livro homônimo escrito por Lília Schwarcz. Além disso, a professora irá entregar um roteiro, com perguntas relacionadas ao apresentado pela HQ. Os alunos e alunas devem ler esse capítulo em casa, para realizar essa tarefa e discutir o tema em aula. Essa atividade valerá nota (Um ponto) Inicialmente, na primeira aula, as bolsistas irão solicitar que as alunas (os) apontem aspectos considerados interessantes na história em quadrinhos. A partir desses aspectos, começaremos a trabalhar a Guerra do Paraguai em conceitos mais amplos, apresentando às alunas (os) o contexto político e social dos países envolvidos, relacionando com os aspectos trazidos pelos alunos a partir da HQ. </w:t>
            </w:r>
          </w:p>
          <w:p w14:paraId="6419741D" w14:textId="77777777" w:rsidR="008617BA" w:rsidRDefault="00A42BE9">
            <w:pPr>
              <w:pStyle w:val="normal0"/>
              <w:spacing w:line="360" w:lineRule="auto"/>
              <w:ind w:left="200"/>
              <w:jc w:val="both"/>
              <w:rPr>
                <w:b/>
                <w:sz w:val="24"/>
                <w:szCs w:val="24"/>
                <w:highlight w:val="white"/>
              </w:rPr>
            </w:pPr>
            <w:r>
              <w:rPr>
                <w:b/>
                <w:sz w:val="24"/>
                <w:szCs w:val="24"/>
                <w:highlight w:val="white"/>
              </w:rPr>
              <w:t xml:space="preserve">Aula 2: </w:t>
            </w:r>
          </w:p>
          <w:p w14:paraId="3F886775" w14:textId="262FEB70" w:rsidR="008617BA" w:rsidRDefault="00A42BE9">
            <w:pPr>
              <w:pStyle w:val="normal0"/>
              <w:spacing w:line="360" w:lineRule="auto"/>
              <w:ind w:left="200"/>
              <w:jc w:val="both"/>
              <w:rPr>
                <w:sz w:val="24"/>
                <w:szCs w:val="24"/>
                <w:highlight w:val="white"/>
              </w:rPr>
            </w:pPr>
            <w:r>
              <w:rPr>
                <w:sz w:val="24"/>
                <w:szCs w:val="24"/>
                <w:highlight w:val="white"/>
              </w:rPr>
              <w:t xml:space="preserve">Logo no começo da aula, avisaremos as alunos (as) que os últimos 15 minutos </w:t>
            </w:r>
            <w:r>
              <w:rPr>
                <w:sz w:val="24"/>
                <w:szCs w:val="24"/>
                <w:highlight w:val="white"/>
              </w:rPr>
              <w:lastRenderedPageBreak/>
              <w:t xml:space="preserve">da aula serão destinados a uma atividade, valendo nota (Um ponto) e que os mesmos deverão fazer em sala e entregar no final da aula. Após isso, retomaremos de maneira breve os assuntos abordados na aula passada e a partir disso começaremos  a trabalhar a Guerra em si, bem como seus desdobramentos. Abordaremos de maneira cronológica as principais batalhas (Riachuelo, Estero Bellaco, Tuiuti, Abay, Dezembrada e Cerro Corá), de forma que os alunos compreendam a magnitude da Guerra e como ela devastou diferentes territórios, envolvendo milhares de pessoas em todos eles. Após isto, as bolsistas irão propor uma reflexão sobre o resultado </w:t>
            </w:r>
            <w:r w:rsidR="00F57707">
              <w:rPr>
                <w:sz w:val="24"/>
                <w:szCs w:val="24"/>
                <w:highlight w:val="white"/>
              </w:rPr>
              <w:t>de todo esse conflito; bem como</w:t>
            </w:r>
            <w:bookmarkStart w:id="0" w:name="_GoBack"/>
            <w:bookmarkEnd w:id="0"/>
            <w:r>
              <w:rPr>
                <w:sz w:val="24"/>
                <w:szCs w:val="24"/>
                <w:highlight w:val="white"/>
              </w:rPr>
              <w:t xml:space="preserve"> os reflexos em cada país - como a consolidação da Argentina e Uruguai como Estados Nacionais, o enfraquecimento da monarquia brasileira e a destruição total do Paraguai</w:t>
            </w:r>
          </w:p>
          <w:p w14:paraId="6EF5D50F" w14:textId="726DF7C7" w:rsidR="008617BA" w:rsidRDefault="00A42BE9">
            <w:pPr>
              <w:pStyle w:val="normal0"/>
              <w:spacing w:line="360" w:lineRule="auto"/>
              <w:ind w:left="200"/>
              <w:jc w:val="both"/>
              <w:rPr>
                <w:b/>
                <w:sz w:val="24"/>
                <w:szCs w:val="24"/>
                <w:highlight w:val="white"/>
              </w:rPr>
            </w:pPr>
            <w:r>
              <w:rPr>
                <w:b/>
                <w:sz w:val="24"/>
                <w:szCs w:val="24"/>
                <w:highlight w:val="white"/>
              </w:rPr>
              <w:t xml:space="preserve">Aula 3: </w:t>
            </w:r>
          </w:p>
          <w:p w14:paraId="67FB8D51" w14:textId="77777777" w:rsidR="008617BA" w:rsidRDefault="00A42BE9">
            <w:pPr>
              <w:pStyle w:val="normal0"/>
              <w:spacing w:line="360" w:lineRule="auto"/>
              <w:ind w:left="200"/>
              <w:jc w:val="both"/>
              <w:rPr>
                <w:sz w:val="24"/>
                <w:szCs w:val="24"/>
                <w:highlight w:val="white"/>
              </w:rPr>
            </w:pPr>
            <w:r>
              <w:rPr>
                <w:sz w:val="24"/>
                <w:szCs w:val="24"/>
                <w:highlight w:val="white"/>
              </w:rPr>
              <w:t>Assim como na segunda aula, os últimos 15 minutos de aula serão destinados aos alunos e alunas, onde os mesmos irão responder algumas perguntas - que serão escritas no quadro - e entregar, valendo nota (Um ponto). Iniciaremos a aula retomando de maneira breve os assuntos  abordados nas últimas aulas, mas nesta aula buscaremos focar nas pessoas que compunham a Guerra do Paraguai como combatentes. Dentre esses combatentes, daremos destaques aos negros alforriados. Para trabalhar com esse assunto, iremos retomar os aspectos que a HQ traz sobre a participação de negros, assim como outras fontes, que serão uma música de capoeira chamada "Guerra do Paraguai", indicada na bibliografia. Além disso, também articularemos excertos do texto "A participação dos negros na guerra do Paraguai", de André Amaral de Toral, que conta com cartas, como a de proprietários de escravos do Paraguai. Nos últimos 15 minutos da aula, as alunas e os alunos começarão a responder o roteiro.</w:t>
            </w:r>
          </w:p>
          <w:p w14:paraId="386959C8" w14:textId="77777777" w:rsidR="008617BA" w:rsidRDefault="008617BA">
            <w:pPr>
              <w:pStyle w:val="normal0"/>
              <w:spacing w:line="360" w:lineRule="auto"/>
              <w:jc w:val="both"/>
              <w:rPr>
                <w:sz w:val="24"/>
                <w:szCs w:val="24"/>
                <w:highlight w:val="white"/>
              </w:rPr>
            </w:pPr>
          </w:p>
        </w:tc>
      </w:tr>
      <w:tr w:rsidR="008617BA" w14:paraId="27F8EB0B" w14:textId="77777777">
        <w:tc>
          <w:tcPr>
            <w:tcW w:w="892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C9C6C70" w14:textId="77777777" w:rsidR="008617BA" w:rsidRDefault="00A42BE9">
            <w:pPr>
              <w:pStyle w:val="normal0"/>
              <w:spacing w:line="360" w:lineRule="auto"/>
              <w:jc w:val="both"/>
              <w:rPr>
                <w:b/>
                <w:sz w:val="24"/>
                <w:szCs w:val="24"/>
                <w:highlight w:val="white"/>
              </w:rPr>
            </w:pPr>
            <w:r>
              <w:rPr>
                <w:b/>
                <w:sz w:val="24"/>
                <w:szCs w:val="24"/>
                <w:highlight w:val="white"/>
              </w:rPr>
              <w:lastRenderedPageBreak/>
              <w:t>6.   RECURSOS DIDÁTICOS</w:t>
            </w:r>
          </w:p>
        </w:tc>
      </w:tr>
      <w:tr w:rsidR="008617BA" w14:paraId="6FF05E19" w14:textId="77777777">
        <w:tc>
          <w:tcPr>
            <w:tcW w:w="892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35DBD1F" w14:textId="77777777" w:rsidR="008617BA" w:rsidRDefault="00A42BE9">
            <w:pPr>
              <w:pStyle w:val="normal0"/>
              <w:spacing w:line="360" w:lineRule="auto"/>
              <w:ind w:left="920" w:hanging="360"/>
              <w:rPr>
                <w:sz w:val="24"/>
                <w:szCs w:val="24"/>
                <w:highlight w:val="white"/>
              </w:rPr>
            </w:pPr>
            <w:r>
              <w:rPr>
                <w:b/>
                <w:sz w:val="24"/>
                <w:szCs w:val="24"/>
                <w:highlight w:val="white"/>
              </w:rPr>
              <w:t xml:space="preserve">•  </w:t>
            </w:r>
            <w:r>
              <w:rPr>
                <w:b/>
                <w:sz w:val="24"/>
                <w:szCs w:val="24"/>
                <w:highlight w:val="white"/>
              </w:rPr>
              <w:tab/>
            </w:r>
            <w:r>
              <w:rPr>
                <w:sz w:val="24"/>
                <w:szCs w:val="24"/>
                <w:highlight w:val="white"/>
              </w:rPr>
              <w:t>Quadro negro e giz;</w:t>
            </w:r>
          </w:p>
          <w:p w14:paraId="0E2D039D" w14:textId="77777777" w:rsidR="008617BA" w:rsidRDefault="00A42BE9">
            <w:pPr>
              <w:pStyle w:val="normal0"/>
              <w:spacing w:line="360" w:lineRule="auto"/>
              <w:ind w:left="920" w:hanging="360"/>
              <w:rPr>
                <w:b/>
                <w:sz w:val="24"/>
                <w:szCs w:val="24"/>
                <w:highlight w:val="white"/>
              </w:rPr>
            </w:pPr>
            <w:r>
              <w:rPr>
                <w:b/>
                <w:sz w:val="24"/>
                <w:szCs w:val="24"/>
                <w:highlight w:val="white"/>
              </w:rPr>
              <w:t xml:space="preserve">•   </w:t>
            </w:r>
            <w:r>
              <w:rPr>
                <w:b/>
                <w:sz w:val="24"/>
                <w:szCs w:val="24"/>
                <w:highlight w:val="white"/>
              </w:rPr>
              <w:tab/>
            </w:r>
            <w:r>
              <w:rPr>
                <w:sz w:val="24"/>
                <w:szCs w:val="24"/>
                <w:highlight w:val="white"/>
              </w:rPr>
              <w:t>Tv Pen-drive;</w:t>
            </w:r>
            <w:r>
              <w:rPr>
                <w:b/>
                <w:sz w:val="24"/>
                <w:szCs w:val="24"/>
                <w:highlight w:val="white"/>
              </w:rPr>
              <w:t xml:space="preserve"> </w:t>
            </w:r>
          </w:p>
        </w:tc>
      </w:tr>
      <w:tr w:rsidR="008617BA" w14:paraId="37D4F708" w14:textId="77777777">
        <w:tc>
          <w:tcPr>
            <w:tcW w:w="892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356CA88" w14:textId="77777777" w:rsidR="008617BA" w:rsidRDefault="00A42BE9">
            <w:pPr>
              <w:pStyle w:val="normal0"/>
              <w:spacing w:line="360" w:lineRule="auto"/>
              <w:ind w:left="200" w:hanging="360"/>
              <w:rPr>
                <w:b/>
                <w:sz w:val="24"/>
                <w:szCs w:val="24"/>
                <w:highlight w:val="white"/>
              </w:rPr>
            </w:pPr>
            <w:r>
              <w:rPr>
                <w:b/>
                <w:sz w:val="24"/>
                <w:szCs w:val="24"/>
                <w:highlight w:val="white"/>
              </w:rPr>
              <w:lastRenderedPageBreak/>
              <w:t xml:space="preserve">    7. ANEXOS:</w:t>
            </w:r>
          </w:p>
          <w:p w14:paraId="63A4C182" w14:textId="77777777" w:rsidR="008617BA" w:rsidRDefault="00A42BE9">
            <w:pPr>
              <w:pStyle w:val="normal0"/>
              <w:spacing w:line="360" w:lineRule="auto"/>
              <w:ind w:left="200" w:hanging="360"/>
              <w:jc w:val="both"/>
              <w:rPr>
                <w:b/>
                <w:sz w:val="24"/>
                <w:szCs w:val="24"/>
                <w:highlight w:val="white"/>
              </w:rPr>
            </w:pPr>
            <w:r>
              <w:rPr>
                <w:sz w:val="24"/>
                <w:szCs w:val="24"/>
                <w:highlight w:val="white"/>
              </w:rPr>
              <w:t xml:space="preserve">   </w:t>
            </w:r>
            <w:r>
              <w:rPr>
                <w:b/>
                <w:sz w:val="24"/>
                <w:szCs w:val="24"/>
                <w:highlight w:val="white"/>
              </w:rPr>
              <w:t>Anexo 1</w:t>
            </w:r>
          </w:p>
          <w:p w14:paraId="42A08D0A" w14:textId="77777777" w:rsidR="008617BA" w:rsidRDefault="00A42BE9">
            <w:pPr>
              <w:pStyle w:val="normal0"/>
              <w:spacing w:line="360" w:lineRule="auto"/>
              <w:ind w:left="200" w:hanging="360"/>
              <w:jc w:val="both"/>
              <w:rPr>
                <w:sz w:val="24"/>
                <w:szCs w:val="24"/>
                <w:highlight w:val="white"/>
              </w:rPr>
            </w:pPr>
            <w:r>
              <w:rPr>
                <w:sz w:val="24"/>
                <w:szCs w:val="24"/>
                <w:highlight w:val="white"/>
              </w:rPr>
              <w:t xml:space="preserve">     Roteiro da primeira aula: </w:t>
            </w:r>
          </w:p>
          <w:p w14:paraId="244F994B" w14:textId="77777777" w:rsidR="008617BA" w:rsidRDefault="00A42BE9">
            <w:pPr>
              <w:pStyle w:val="normal0"/>
              <w:spacing w:line="360" w:lineRule="auto"/>
              <w:ind w:left="200" w:hanging="360"/>
              <w:jc w:val="both"/>
              <w:rPr>
                <w:sz w:val="24"/>
                <w:szCs w:val="24"/>
                <w:highlight w:val="white"/>
              </w:rPr>
            </w:pPr>
            <w:r>
              <w:rPr>
                <w:sz w:val="24"/>
                <w:szCs w:val="24"/>
                <w:highlight w:val="white"/>
              </w:rPr>
              <w:t xml:space="preserve">     A partir do apresentado na HQ </w:t>
            </w:r>
            <w:r>
              <w:rPr>
                <w:i/>
                <w:sz w:val="24"/>
                <w:szCs w:val="24"/>
                <w:highlight w:val="white"/>
              </w:rPr>
              <w:t xml:space="preserve">As Barbas do Imperador, </w:t>
            </w:r>
            <w:r>
              <w:rPr>
                <w:sz w:val="24"/>
                <w:szCs w:val="24"/>
                <w:highlight w:val="white"/>
              </w:rPr>
              <w:t xml:space="preserve">responda: </w:t>
            </w:r>
          </w:p>
          <w:p w14:paraId="4F01FA00" w14:textId="589D7E20" w:rsidR="00F57707" w:rsidRDefault="00A42BE9">
            <w:pPr>
              <w:pStyle w:val="normal0"/>
              <w:numPr>
                <w:ilvl w:val="0"/>
                <w:numId w:val="1"/>
              </w:numPr>
              <w:spacing w:line="360" w:lineRule="auto"/>
              <w:contextualSpacing/>
              <w:jc w:val="both"/>
              <w:rPr>
                <w:sz w:val="24"/>
                <w:szCs w:val="24"/>
                <w:highlight w:val="white"/>
              </w:rPr>
            </w:pPr>
            <w:r>
              <w:rPr>
                <w:sz w:val="24"/>
                <w:szCs w:val="24"/>
                <w:highlight w:val="white"/>
              </w:rPr>
              <w:t xml:space="preserve">Quais foram os países envolvidos na Guerra do Paraguai? </w:t>
            </w:r>
            <w:r w:rsidR="00F57707">
              <w:rPr>
                <w:sz w:val="24"/>
                <w:szCs w:val="24"/>
                <w:highlight w:val="white"/>
              </w:rPr>
              <w:t>Entre quais anos ela ocorreu?</w:t>
            </w:r>
          </w:p>
          <w:p w14:paraId="1CB891DD" w14:textId="6A2C6BFA" w:rsidR="008617BA" w:rsidRDefault="00A42BE9">
            <w:pPr>
              <w:pStyle w:val="normal0"/>
              <w:numPr>
                <w:ilvl w:val="0"/>
                <w:numId w:val="1"/>
              </w:numPr>
              <w:spacing w:line="360" w:lineRule="auto"/>
              <w:contextualSpacing/>
              <w:jc w:val="both"/>
              <w:rPr>
                <w:sz w:val="24"/>
                <w:szCs w:val="24"/>
                <w:highlight w:val="white"/>
              </w:rPr>
            </w:pPr>
            <w:r>
              <w:rPr>
                <w:sz w:val="24"/>
                <w:szCs w:val="24"/>
                <w:highlight w:val="white"/>
              </w:rPr>
              <w:t>Em qual regime político essa guerra ocorreu e qual era o líder desse regime</w:t>
            </w:r>
            <w:r w:rsidR="00F57707">
              <w:rPr>
                <w:sz w:val="24"/>
                <w:szCs w:val="24"/>
                <w:highlight w:val="white"/>
              </w:rPr>
              <w:t xml:space="preserve"> no Paraguai</w:t>
            </w:r>
            <w:r>
              <w:rPr>
                <w:sz w:val="24"/>
                <w:szCs w:val="24"/>
                <w:highlight w:val="white"/>
              </w:rPr>
              <w:t xml:space="preserve">? </w:t>
            </w:r>
            <w:r w:rsidR="00F57707">
              <w:rPr>
                <w:sz w:val="24"/>
                <w:szCs w:val="24"/>
                <w:highlight w:val="white"/>
              </w:rPr>
              <w:t>E no Brasil?</w:t>
            </w:r>
          </w:p>
          <w:p w14:paraId="6FC086ED" w14:textId="77777777" w:rsidR="008617BA" w:rsidRDefault="00A42BE9">
            <w:pPr>
              <w:pStyle w:val="normal0"/>
              <w:numPr>
                <w:ilvl w:val="0"/>
                <w:numId w:val="1"/>
              </w:numPr>
              <w:spacing w:line="360" w:lineRule="auto"/>
              <w:contextualSpacing/>
              <w:jc w:val="both"/>
              <w:rPr>
                <w:sz w:val="24"/>
                <w:szCs w:val="24"/>
                <w:highlight w:val="white"/>
              </w:rPr>
            </w:pPr>
            <w:r>
              <w:rPr>
                <w:sz w:val="24"/>
                <w:szCs w:val="24"/>
                <w:highlight w:val="white"/>
              </w:rPr>
              <w:t>A HQ apresenta três interpretações sobre as causas da Guerra do Paraguai. Quais são elas?</w:t>
            </w:r>
          </w:p>
          <w:p w14:paraId="4805226A" w14:textId="45375772" w:rsidR="008617BA" w:rsidRDefault="00A42BE9">
            <w:pPr>
              <w:pStyle w:val="normal0"/>
              <w:numPr>
                <w:ilvl w:val="0"/>
                <w:numId w:val="1"/>
              </w:numPr>
              <w:spacing w:line="360" w:lineRule="auto"/>
              <w:contextualSpacing/>
              <w:jc w:val="both"/>
              <w:rPr>
                <w:sz w:val="24"/>
                <w:szCs w:val="24"/>
                <w:highlight w:val="white"/>
              </w:rPr>
            </w:pPr>
            <w:r>
              <w:rPr>
                <w:sz w:val="24"/>
                <w:szCs w:val="24"/>
                <w:highlight w:val="white"/>
              </w:rPr>
              <w:t>Quando foi considerado o fim da Guerra do Paraguai? Apresente também, no mínimo, uma consequência dessa guerra</w:t>
            </w:r>
            <w:r w:rsidR="00F57707">
              <w:rPr>
                <w:sz w:val="24"/>
                <w:szCs w:val="24"/>
                <w:highlight w:val="white"/>
              </w:rPr>
              <w:t xml:space="preserve"> para o Paraguai e outra para o Brasil</w:t>
            </w:r>
            <w:r>
              <w:rPr>
                <w:sz w:val="24"/>
                <w:szCs w:val="24"/>
                <w:highlight w:val="white"/>
              </w:rPr>
              <w:t xml:space="preserve">. </w:t>
            </w:r>
          </w:p>
          <w:p w14:paraId="08062124" w14:textId="77777777" w:rsidR="008617BA" w:rsidRDefault="00A42BE9">
            <w:pPr>
              <w:pStyle w:val="normal0"/>
              <w:spacing w:line="360" w:lineRule="auto"/>
              <w:jc w:val="both"/>
              <w:rPr>
                <w:b/>
                <w:sz w:val="24"/>
                <w:szCs w:val="24"/>
                <w:highlight w:val="white"/>
              </w:rPr>
            </w:pPr>
            <w:r>
              <w:rPr>
                <w:b/>
                <w:sz w:val="24"/>
                <w:szCs w:val="24"/>
                <w:highlight w:val="white"/>
              </w:rPr>
              <w:t>Anexo 2</w:t>
            </w:r>
          </w:p>
          <w:p w14:paraId="6E321361" w14:textId="77777777" w:rsidR="008617BA" w:rsidRDefault="00A42BE9">
            <w:pPr>
              <w:pStyle w:val="normal0"/>
              <w:spacing w:line="360" w:lineRule="auto"/>
              <w:ind w:left="200" w:hanging="360"/>
              <w:jc w:val="both"/>
              <w:rPr>
                <w:sz w:val="24"/>
                <w:szCs w:val="24"/>
                <w:highlight w:val="white"/>
              </w:rPr>
            </w:pPr>
            <w:r>
              <w:rPr>
                <w:sz w:val="24"/>
                <w:szCs w:val="24"/>
                <w:highlight w:val="white"/>
              </w:rPr>
              <w:t xml:space="preserve">    Roteiro da segunda aula:</w:t>
            </w:r>
          </w:p>
          <w:p w14:paraId="121E5E03" w14:textId="77777777" w:rsidR="008617BA" w:rsidRDefault="00A42BE9">
            <w:pPr>
              <w:pStyle w:val="normal0"/>
              <w:spacing w:line="360" w:lineRule="auto"/>
              <w:ind w:left="200" w:hanging="360"/>
              <w:jc w:val="both"/>
              <w:rPr>
                <w:sz w:val="24"/>
                <w:szCs w:val="24"/>
                <w:highlight w:val="white"/>
              </w:rPr>
            </w:pPr>
            <w:r>
              <w:rPr>
                <w:sz w:val="24"/>
                <w:szCs w:val="24"/>
                <w:highlight w:val="white"/>
              </w:rPr>
              <w:t xml:space="preserve">   A partir do apresentado na HQ </w:t>
            </w:r>
            <w:r>
              <w:rPr>
                <w:i/>
                <w:sz w:val="24"/>
                <w:szCs w:val="24"/>
                <w:highlight w:val="white"/>
              </w:rPr>
              <w:t xml:space="preserve">As Barbas do Imperador,  </w:t>
            </w:r>
            <w:r>
              <w:rPr>
                <w:sz w:val="24"/>
                <w:szCs w:val="24"/>
                <w:highlight w:val="white"/>
              </w:rPr>
              <w:t xml:space="preserve">e de aspectos que foram apresentados nas aulas, responda: </w:t>
            </w:r>
          </w:p>
          <w:p w14:paraId="3209509D" w14:textId="59128D92" w:rsidR="008617BA" w:rsidRDefault="00A42BE9">
            <w:pPr>
              <w:pStyle w:val="normal0"/>
              <w:numPr>
                <w:ilvl w:val="0"/>
                <w:numId w:val="3"/>
              </w:numPr>
              <w:spacing w:line="360" w:lineRule="auto"/>
              <w:contextualSpacing/>
              <w:jc w:val="both"/>
              <w:rPr>
                <w:sz w:val="24"/>
                <w:szCs w:val="24"/>
                <w:highlight w:val="white"/>
              </w:rPr>
            </w:pPr>
            <w:r>
              <w:rPr>
                <w:sz w:val="24"/>
                <w:szCs w:val="24"/>
              </w:rPr>
              <w:t xml:space="preserve">A guerra do Paraguai tem o nome do país que saiu prejudicado de maneira mais forte. Reflita sobre porque a guerra tem tal nome e quais foram as consequências para o Paraguai. </w:t>
            </w:r>
          </w:p>
          <w:p w14:paraId="2A66615E" w14:textId="77777777" w:rsidR="008617BA" w:rsidRDefault="00A42BE9">
            <w:pPr>
              <w:pStyle w:val="normal0"/>
              <w:numPr>
                <w:ilvl w:val="0"/>
                <w:numId w:val="3"/>
              </w:numPr>
              <w:spacing w:line="360" w:lineRule="auto"/>
              <w:contextualSpacing/>
              <w:jc w:val="both"/>
              <w:rPr>
                <w:sz w:val="24"/>
                <w:szCs w:val="24"/>
                <w:highlight w:val="white"/>
              </w:rPr>
            </w:pPr>
            <w:r>
              <w:rPr>
                <w:sz w:val="24"/>
                <w:szCs w:val="24"/>
                <w:highlight w:val="white"/>
              </w:rPr>
              <w:t>Como a Guerra do Paraguai contribuiu para enfraquecer a monarquia brasileira?</w:t>
            </w:r>
          </w:p>
          <w:p w14:paraId="34B20DD1" w14:textId="77777777" w:rsidR="008617BA" w:rsidRDefault="00A42BE9">
            <w:pPr>
              <w:pStyle w:val="normal0"/>
              <w:numPr>
                <w:ilvl w:val="0"/>
                <w:numId w:val="3"/>
              </w:numPr>
              <w:spacing w:line="360" w:lineRule="auto"/>
              <w:contextualSpacing/>
              <w:jc w:val="both"/>
              <w:rPr>
                <w:sz w:val="24"/>
                <w:szCs w:val="24"/>
                <w:highlight w:val="white"/>
              </w:rPr>
            </w:pPr>
            <w:r>
              <w:rPr>
                <w:sz w:val="24"/>
                <w:szCs w:val="24"/>
                <w:highlight w:val="white"/>
              </w:rPr>
              <w:t xml:space="preserve">Demonstre como a Guerra do Paraguai contribuiu para a consolidação do Uruguai e da Argentina. </w:t>
            </w:r>
          </w:p>
          <w:p w14:paraId="2DC8ED62" w14:textId="77777777" w:rsidR="008617BA" w:rsidRDefault="00A42BE9">
            <w:pPr>
              <w:pStyle w:val="normal0"/>
              <w:spacing w:line="360" w:lineRule="auto"/>
              <w:ind w:left="200" w:hanging="360"/>
              <w:rPr>
                <w:b/>
                <w:sz w:val="24"/>
                <w:szCs w:val="24"/>
                <w:highlight w:val="white"/>
              </w:rPr>
            </w:pPr>
            <w:r>
              <w:rPr>
                <w:sz w:val="24"/>
                <w:szCs w:val="24"/>
                <w:highlight w:val="white"/>
              </w:rPr>
              <w:t xml:space="preserve">   </w:t>
            </w:r>
            <w:r>
              <w:rPr>
                <w:b/>
                <w:sz w:val="24"/>
                <w:szCs w:val="24"/>
                <w:highlight w:val="white"/>
              </w:rPr>
              <w:t>Anexo 3</w:t>
            </w:r>
          </w:p>
          <w:p w14:paraId="10479601" w14:textId="77777777" w:rsidR="008617BA" w:rsidRDefault="00A42BE9">
            <w:pPr>
              <w:pStyle w:val="normal0"/>
              <w:spacing w:line="360" w:lineRule="auto"/>
              <w:ind w:left="200" w:hanging="360"/>
              <w:rPr>
                <w:sz w:val="24"/>
                <w:szCs w:val="24"/>
                <w:highlight w:val="white"/>
              </w:rPr>
            </w:pPr>
            <w:r>
              <w:rPr>
                <w:sz w:val="24"/>
                <w:szCs w:val="24"/>
                <w:highlight w:val="white"/>
              </w:rPr>
              <w:t xml:space="preserve">    Roteiro da terceira aula:</w:t>
            </w:r>
          </w:p>
          <w:p w14:paraId="25527031" w14:textId="77777777" w:rsidR="00A42BE9" w:rsidRDefault="00A42BE9" w:rsidP="00A42BE9">
            <w:pPr>
              <w:pStyle w:val="normal0"/>
              <w:spacing w:line="360" w:lineRule="auto"/>
              <w:ind w:left="200" w:hanging="360"/>
              <w:rPr>
                <w:sz w:val="24"/>
                <w:szCs w:val="24"/>
                <w:highlight w:val="white"/>
              </w:rPr>
            </w:pPr>
            <w:r>
              <w:rPr>
                <w:sz w:val="24"/>
                <w:szCs w:val="24"/>
                <w:highlight w:val="white"/>
              </w:rPr>
              <w:t xml:space="preserve">   A partir dos debates em sala e da análise dos números apresentados nas tabelas abaixo, responda:</w:t>
            </w:r>
            <w:r w:rsidRPr="00A42BE9">
              <w:rPr>
                <w:sz w:val="24"/>
                <w:szCs w:val="24"/>
              </w:rPr>
              <w:t xml:space="preserve"> </w:t>
            </w:r>
            <w:r w:rsidRPr="00A42BE9">
              <w:rPr>
                <w:noProof/>
                <w:sz w:val="24"/>
                <w:szCs w:val="24"/>
                <w:lang w:val="en-US"/>
              </w:rPr>
              <w:lastRenderedPageBreak/>
              <w:drawing>
                <wp:inline distT="0" distB="0" distL="0" distR="0" wp14:anchorId="3D72B3ED" wp14:editId="746D5473">
                  <wp:extent cx="4129164" cy="3807460"/>
                  <wp:effectExtent l="8255"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915759_201079203760254_14722960_n.jpg"/>
                          <pic:cNvPicPr/>
                        </pic:nvPicPr>
                        <pic:blipFill>
                          <a:blip r:embed="rId8">
                            <a:extLst>
                              <a:ext uri="{28A0092B-C50C-407E-A947-70E740481C1C}">
                                <a14:useLocalDpi xmlns:a14="http://schemas.microsoft.com/office/drawing/2010/main" val="0"/>
                              </a:ext>
                            </a:extLst>
                          </a:blip>
                          <a:stretch>
                            <a:fillRect/>
                          </a:stretch>
                        </pic:blipFill>
                        <pic:spPr>
                          <a:xfrm rot="16200000">
                            <a:off x="0" y="0"/>
                            <a:ext cx="4131437" cy="3809556"/>
                          </a:xfrm>
                          <a:prstGeom prst="rect">
                            <a:avLst/>
                          </a:prstGeom>
                        </pic:spPr>
                      </pic:pic>
                    </a:graphicData>
                  </a:graphic>
                </wp:inline>
              </w:drawing>
            </w:r>
          </w:p>
          <w:p w14:paraId="66A6DABF" w14:textId="77777777" w:rsidR="008617BA" w:rsidRDefault="00A42BE9">
            <w:pPr>
              <w:pStyle w:val="normal0"/>
              <w:numPr>
                <w:ilvl w:val="0"/>
                <w:numId w:val="2"/>
              </w:numPr>
              <w:spacing w:line="360" w:lineRule="auto"/>
              <w:contextualSpacing/>
              <w:jc w:val="both"/>
              <w:rPr>
                <w:sz w:val="24"/>
                <w:szCs w:val="24"/>
                <w:highlight w:val="white"/>
              </w:rPr>
            </w:pPr>
            <w:r>
              <w:rPr>
                <w:sz w:val="24"/>
                <w:szCs w:val="24"/>
                <w:highlight w:val="white"/>
              </w:rPr>
              <w:t>Com base na tabela, qual a quantidade de escravos libertos recrutados para a Guerra do Paraguai por parte do Brasil? Através de que meios eles foram integrados?</w:t>
            </w:r>
            <w:r w:rsidRPr="00A42BE9">
              <w:rPr>
                <w:sz w:val="24"/>
                <w:szCs w:val="24"/>
              </w:rPr>
              <w:t xml:space="preserve"> </w:t>
            </w:r>
          </w:p>
          <w:p w14:paraId="2A22AE26" w14:textId="301C8A87" w:rsidR="008617BA" w:rsidRDefault="00A42BE9">
            <w:pPr>
              <w:pStyle w:val="normal0"/>
              <w:numPr>
                <w:ilvl w:val="0"/>
                <w:numId w:val="2"/>
              </w:numPr>
              <w:spacing w:line="360" w:lineRule="auto"/>
              <w:contextualSpacing/>
              <w:jc w:val="both"/>
              <w:rPr>
                <w:sz w:val="24"/>
                <w:szCs w:val="24"/>
                <w:highlight w:val="white"/>
              </w:rPr>
            </w:pPr>
            <w:r>
              <w:rPr>
                <w:sz w:val="24"/>
                <w:szCs w:val="24"/>
                <w:highlight w:val="white"/>
              </w:rPr>
              <w:t>Tendo em vista a participação do negro na Guerra do Paraguai, encontre na música elementos que mostrem tal atuação</w:t>
            </w:r>
            <w:r w:rsidR="00140A28">
              <w:rPr>
                <w:sz w:val="24"/>
                <w:szCs w:val="24"/>
                <w:highlight w:val="white"/>
              </w:rPr>
              <w:t>.</w:t>
            </w:r>
            <w:r>
              <w:rPr>
                <w:sz w:val="24"/>
                <w:szCs w:val="24"/>
                <w:highlight w:val="white"/>
              </w:rPr>
              <w:t xml:space="preserve"> </w:t>
            </w:r>
          </w:p>
          <w:p w14:paraId="0F7FBCB4" w14:textId="77777777" w:rsidR="008617BA" w:rsidRDefault="00A42BE9">
            <w:pPr>
              <w:pStyle w:val="normal0"/>
              <w:spacing w:line="360" w:lineRule="auto"/>
              <w:ind w:left="345"/>
              <w:rPr>
                <w:sz w:val="24"/>
                <w:szCs w:val="24"/>
                <w:highlight w:val="white"/>
              </w:rPr>
            </w:pPr>
            <w:r>
              <w:rPr>
                <w:sz w:val="24"/>
                <w:szCs w:val="24"/>
                <w:highlight w:val="white"/>
              </w:rPr>
              <w:t>Música:</w:t>
            </w:r>
            <w:r>
              <w:rPr>
                <w:sz w:val="24"/>
                <w:szCs w:val="24"/>
                <w:highlight w:val="white"/>
              </w:rPr>
              <w:br/>
              <w:t>Na guerra do Paraguai</w:t>
            </w:r>
          </w:p>
          <w:p w14:paraId="3276F126" w14:textId="77777777" w:rsidR="008617BA" w:rsidRDefault="00A42BE9">
            <w:pPr>
              <w:pStyle w:val="normal0"/>
              <w:spacing w:line="360" w:lineRule="auto"/>
              <w:ind w:left="345"/>
              <w:rPr>
                <w:sz w:val="24"/>
                <w:szCs w:val="24"/>
                <w:highlight w:val="white"/>
              </w:rPr>
            </w:pPr>
            <w:r>
              <w:rPr>
                <w:sz w:val="24"/>
                <w:szCs w:val="24"/>
                <w:highlight w:val="white"/>
              </w:rPr>
              <w:t>uma raça se destacou</w:t>
            </w:r>
          </w:p>
          <w:p w14:paraId="180E1BA5" w14:textId="77777777" w:rsidR="008617BA" w:rsidRDefault="00A42BE9">
            <w:pPr>
              <w:pStyle w:val="normal0"/>
              <w:spacing w:line="360" w:lineRule="auto"/>
              <w:ind w:left="345"/>
              <w:rPr>
                <w:sz w:val="24"/>
                <w:szCs w:val="24"/>
                <w:highlight w:val="white"/>
              </w:rPr>
            </w:pPr>
            <w:r>
              <w:rPr>
                <w:sz w:val="24"/>
                <w:szCs w:val="24"/>
                <w:highlight w:val="white"/>
              </w:rPr>
              <w:t>na destreza e na coragem</w:t>
            </w:r>
          </w:p>
          <w:p w14:paraId="70473E70" w14:textId="77777777" w:rsidR="008617BA" w:rsidRDefault="00A42BE9">
            <w:pPr>
              <w:pStyle w:val="normal0"/>
              <w:spacing w:line="360" w:lineRule="auto"/>
              <w:ind w:left="345"/>
              <w:rPr>
                <w:sz w:val="24"/>
                <w:szCs w:val="24"/>
                <w:highlight w:val="white"/>
              </w:rPr>
            </w:pPr>
            <w:r>
              <w:rPr>
                <w:sz w:val="24"/>
                <w:szCs w:val="24"/>
                <w:highlight w:val="white"/>
              </w:rPr>
              <w:t>muitas glórias conquistou</w:t>
            </w:r>
          </w:p>
          <w:p w14:paraId="7833430C" w14:textId="77777777" w:rsidR="008617BA" w:rsidRDefault="00A42BE9">
            <w:pPr>
              <w:pStyle w:val="normal0"/>
              <w:spacing w:line="360" w:lineRule="auto"/>
              <w:ind w:left="345"/>
              <w:rPr>
                <w:sz w:val="24"/>
                <w:szCs w:val="24"/>
                <w:highlight w:val="white"/>
              </w:rPr>
            </w:pPr>
            <w:r>
              <w:rPr>
                <w:sz w:val="24"/>
                <w:szCs w:val="24"/>
                <w:highlight w:val="white"/>
              </w:rPr>
              <w:t>Havia um negro</w:t>
            </w:r>
          </w:p>
          <w:p w14:paraId="61A02702" w14:textId="77777777" w:rsidR="008617BA" w:rsidRDefault="00A42BE9">
            <w:pPr>
              <w:pStyle w:val="normal0"/>
              <w:spacing w:line="360" w:lineRule="auto"/>
              <w:ind w:left="345"/>
              <w:rPr>
                <w:sz w:val="24"/>
                <w:szCs w:val="24"/>
                <w:highlight w:val="white"/>
              </w:rPr>
            </w:pPr>
            <w:r>
              <w:rPr>
                <w:sz w:val="24"/>
                <w:szCs w:val="24"/>
                <w:highlight w:val="white"/>
              </w:rPr>
              <w:t>o nome Negro Tião</w:t>
            </w:r>
          </w:p>
          <w:p w14:paraId="5805571C" w14:textId="77777777" w:rsidR="008617BA" w:rsidRDefault="00A42BE9">
            <w:pPr>
              <w:pStyle w:val="normal0"/>
              <w:spacing w:line="360" w:lineRule="auto"/>
              <w:ind w:left="345"/>
              <w:rPr>
                <w:sz w:val="24"/>
                <w:szCs w:val="24"/>
                <w:highlight w:val="white"/>
              </w:rPr>
            </w:pPr>
            <w:r>
              <w:rPr>
                <w:sz w:val="24"/>
                <w:szCs w:val="24"/>
                <w:highlight w:val="white"/>
              </w:rPr>
              <w:t>foi pra guerra voluntário</w:t>
            </w:r>
          </w:p>
          <w:p w14:paraId="5FEBAFC7" w14:textId="77777777" w:rsidR="008617BA" w:rsidRDefault="00A42BE9">
            <w:pPr>
              <w:pStyle w:val="normal0"/>
              <w:spacing w:line="360" w:lineRule="auto"/>
              <w:ind w:left="345"/>
              <w:rPr>
                <w:sz w:val="24"/>
                <w:szCs w:val="24"/>
                <w:highlight w:val="white"/>
              </w:rPr>
            </w:pPr>
            <w:r>
              <w:rPr>
                <w:sz w:val="24"/>
                <w:szCs w:val="24"/>
                <w:highlight w:val="white"/>
              </w:rPr>
              <w:t>em troca de liberdade</w:t>
            </w:r>
          </w:p>
          <w:p w14:paraId="6FC340A1" w14:textId="77777777" w:rsidR="008617BA" w:rsidRDefault="00A42BE9">
            <w:pPr>
              <w:pStyle w:val="normal0"/>
              <w:spacing w:line="360" w:lineRule="auto"/>
              <w:ind w:left="345"/>
              <w:rPr>
                <w:sz w:val="24"/>
                <w:szCs w:val="24"/>
                <w:highlight w:val="white"/>
              </w:rPr>
            </w:pPr>
            <w:r>
              <w:rPr>
                <w:sz w:val="24"/>
                <w:szCs w:val="24"/>
                <w:highlight w:val="white"/>
              </w:rPr>
              <w:t>No pantanal</w:t>
            </w:r>
          </w:p>
          <w:p w14:paraId="30934A70" w14:textId="77777777" w:rsidR="008617BA" w:rsidRDefault="00A42BE9">
            <w:pPr>
              <w:pStyle w:val="normal0"/>
              <w:spacing w:line="360" w:lineRule="auto"/>
              <w:ind w:left="345"/>
              <w:rPr>
                <w:sz w:val="24"/>
                <w:szCs w:val="24"/>
                <w:highlight w:val="white"/>
              </w:rPr>
            </w:pPr>
            <w:r>
              <w:rPr>
                <w:sz w:val="24"/>
                <w:szCs w:val="24"/>
                <w:highlight w:val="white"/>
              </w:rPr>
              <w:t>a batalha do Tuiuti</w:t>
            </w:r>
          </w:p>
          <w:p w14:paraId="1D9B7E89" w14:textId="77777777" w:rsidR="008617BA" w:rsidRDefault="00A42BE9">
            <w:pPr>
              <w:pStyle w:val="normal0"/>
              <w:spacing w:line="360" w:lineRule="auto"/>
              <w:ind w:left="345"/>
              <w:rPr>
                <w:sz w:val="24"/>
                <w:szCs w:val="24"/>
                <w:highlight w:val="white"/>
              </w:rPr>
            </w:pPr>
            <w:r>
              <w:rPr>
                <w:sz w:val="24"/>
                <w:szCs w:val="24"/>
                <w:highlight w:val="white"/>
              </w:rPr>
              <w:t>Guarani Cerro Corá</w:t>
            </w:r>
          </w:p>
          <w:p w14:paraId="71520B0F" w14:textId="77777777" w:rsidR="008617BA" w:rsidRDefault="00A42BE9">
            <w:pPr>
              <w:pStyle w:val="normal0"/>
              <w:spacing w:line="360" w:lineRule="auto"/>
              <w:ind w:left="345"/>
              <w:rPr>
                <w:sz w:val="24"/>
                <w:szCs w:val="24"/>
                <w:highlight w:val="white"/>
              </w:rPr>
            </w:pPr>
            <w:r>
              <w:rPr>
                <w:sz w:val="24"/>
                <w:szCs w:val="24"/>
                <w:highlight w:val="white"/>
              </w:rPr>
              <w:lastRenderedPageBreak/>
              <w:t>ele mostrou o seu valor</w:t>
            </w:r>
          </w:p>
          <w:p w14:paraId="737F2E9D" w14:textId="77777777" w:rsidR="008617BA" w:rsidRDefault="00A42BE9">
            <w:pPr>
              <w:pStyle w:val="normal0"/>
              <w:spacing w:line="360" w:lineRule="auto"/>
              <w:rPr>
                <w:sz w:val="24"/>
                <w:szCs w:val="24"/>
                <w:highlight w:val="white"/>
              </w:rPr>
            </w:pPr>
            <w:r>
              <w:rPr>
                <w:sz w:val="24"/>
                <w:szCs w:val="24"/>
                <w:highlight w:val="white"/>
              </w:rPr>
              <w:t xml:space="preserve">     Na negativa</w:t>
            </w:r>
          </w:p>
          <w:p w14:paraId="712C3A16" w14:textId="77777777" w:rsidR="008617BA" w:rsidRDefault="00A42BE9">
            <w:pPr>
              <w:pStyle w:val="normal0"/>
              <w:spacing w:line="360" w:lineRule="auto"/>
              <w:rPr>
                <w:sz w:val="24"/>
                <w:szCs w:val="24"/>
                <w:highlight w:val="white"/>
              </w:rPr>
            </w:pPr>
            <w:r>
              <w:rPr>
                <w:sz w:val="24"/>
                <w:szCs w:val="24"/>
                <w:highlight w:val="white"/>
              </w:rPr>
              <w:t xml:space="preserve">     rasteira, rabo de arraia</w:t>
            </w:r>
          </w:p>
          <w:p w14:paraId="48BD6457" w14:textId="77777777" w:rsidR="008617BA" w:rsidRDefault="00A42BE9">
            <w:pPr>
              <w:pStyle w:val="normal0"/>
              <w:spacing w:line="360" w:lineRule="auto"/>
              <w:rPr>
                <w:sz w:val="24"/>
                <w:szCs w:val="24"/>
                <w:highlight w:val="white"/>
              </w:rPr>
            </w:pPr>
            <w:r>
              <w:rPr>
                <w:sz w:val="24"/>
                <w:szCs w:val="24"/>
                <w:highlight w:val="white"/>
              </w:rPr>
              <w:t xml:space="preserve">     faca de ponta, zagaia</w:t>
            </w:r>
          </w:p>
          <w:p w14:paraId="24BF2B4F" w14:textId="77777777" w:rsidR="008617BA" w:rsidRDefault="00A42BE9">
            <w:pPr>
              <w:pStyle w:val="normal0"/>
              <w:spacing w:line="360" w:lineRule="auto"/>
              <w:rPr>
                <w:sz w:val="24"/>
                <w:szCs w:val="24"/>
                <w:highlight w:val="white"/>
              </w:rPr>
            </w:pPr>
            <w:r>
              <w:rPr>
                <w:sz w:val="24"/>
                <w:szCs w:val="24"/>
                <w:highlight w:val="white"/>
              </w:rPr>
              <w:t xml:space="preserve">     foi ganhando promoção</w:t>
            </w:r>
          </w:p>
          <w:p w14:paraId="54ED3709" w14:textId="77777777" w:rsidR="008617BA" w:rsidRDefault="00A42BE9">
            <w:pPr>
              <w:pStyle w:val="normal0"/>
              <w:spacing w:line="360" w:lineRule="auto"/>
              <w:rPr>
                <w:sz w:val="24"/>
                <w:szCs w:val="24"/>
                <w:highlight w:val="white"/>
              </w:rPr>
            </w:pPr>
            <w:r>
              <w:rPr>
                <w:sz w:val="24"/>
                <w:szCs w:val="24"/>
                <w:highlight w:val="white"/>
              </w:rPr>
              <w:t xml:space="preserve">     Mas quis a sorte</w:t>
            </w:r>
          </w:p>
          <w:p w14:paraId="2B653D19" w14:textId="77777777" w:rsidR="008617BA" w:rsidRDefault="00A42BE9">
            <w:pPr>
              <w:pStyle w:val="normal0"/>
              <w:spacing w:line="360" w:lineRule="auto"/>
              <w:rPr>
                <w:sz w:val="24"/>
                <w:szCs w:val="24"/>
                <w:highlight w:val="white"/>
              </w:rPr>
            </w:pPr>
            <w:r>
              <w:rPr>
                <w:sz w:val="24"/>
                <w:szCs w:val="24"/>
                <w:highlight w:val="white"/>
              </w:rPr>
              <w:t xml:space="preserve">     e uma lança certeira</w:t>
            </w:r>
          </w:p>
          <w:p w14:paraId="65E59FFA" w14:textId="77777777" w:rsidR="008617BA" w:rsidRDefault="00A42BE9">
            <w:pPr>
              <w:pStyle w:val="normal0"/>
              <w:spacing w:line="360" w:lineRule="auto"/>
              <w:rPr>
                <w:sz w:val="24"/>
                <w:szCs w:val="24"/>
                <w:highlight w:val="white"/>
              </w:rPr>
            </w:pPr>
            <w:r>
              <w:rPr>
                <w:sz w:val="24"/>
                <w:szCs w:val="24"/>
                <w:highlight w:val="white"/>
              </w:rPr>
              <w:t xml:space="preserve">     o roubou a derradeira</w:t>
            </w:r>
          </w:p>
          <w:p w14:paraId="353726FE" w14:textId="77777777" w:rsidR="008617BA" w:rsidRDefault="00A42BE9">
            <w:pPr>
              <w:pStyle w:val="normal0"/>
              <w:spacing w:line="360" w:lineRule="auto"/>
              <w:rPr>
                <w:sz w:val="24"/>
                <w:szCs w:val="24"/>
                <w:highlight w:val="white"/>
              </w:rPr>
            </w:pPr>
            <w:r>
              <w:rPr>
                <w:sz w:val="24"/>
                <w:szCs w:val="24"/>
                <w:highlight w:val="white"/>
              </w:rPr>
              <w:t xml:space="preserve">     esperança de liberdade</w:t>
            </w:r>
          </w:p>
          <w:p w14:paraId="1FDFAAB4" w14:textId="77777777" w:rsidR="008617BA" w:rsidRDefault="00A42BE9">
            <w:pPr>
              <w:pStyle w:val="normal0"/>
              <w:spacing w:line="360" w:lineRule="auto"/>
              <w:rPr>
                <w:sz w:val="24"/>
                <w:szCs w:val="24"/>
                <w:highlight w:val="white"/>
              </w:rPr>
            </w:pPr>
            <w:r>
              <w:rPr>
                <w:sz w:val="24"/>
                <w:szCs w:val="24"/>
                <w:highlight w:val="white"/>
              </w:rPr>
              <w:t xml:space="preserve">     Sangue correu</w:t>
            </w:r>
          </w:p>
          <w:p w14:paraId="62A4795B" w14:textId="77777777" w:rsidR="008617BA" w:rsidRDefault="00A42BE9">
            <w:pPr>
              <w:pStyle w:val="normal0"/>
              <w:spacing w:line="360" w:lineRule="auto"/>
              <w:rPr>
                <w:sz w:val="24"/>
                <w:szCs w:val="24"/>
                <w:highlight w:val="white"/>
              </w:rPr>
            </w:pPr>
            <w:r>
              <w:rPr>
                <w:sz w:val="24"/>
                <w:szCs w:val="24"/>
                <w:highlight w:val="white"/>
              </w:rPr>
              <w:t xml:space="preserve">     em pantanais paraguaio</w:t>
            </w:r>
          </w:p>
          <w:p w14:paraId="5AD07A37" w14:textId="77777777" w:rsidR="008617BA" w:rsidRDefault="00A42BE9">
            <w:pPr>
              <w:pStyle w:val="normal0"/>
              <w:spacing w:line="360" w:lineRule="auto"/>
              <w:rPr>
                <w:sz w:val="24"/>
                <w:szCs w:val="24"/>
                <w:highlight w:val="white"/>
              </w:rPr>
            </w:pPr>
            <w:r>
              <w:rPr>
                <w:sz w:val="24"/>
                <w:szCs w:val="24"/>
                <w:highlight w:val="white"/>
              </w:rPr>
              <w:t xml:space="preserve">     em mais uma terra estranha</w:t>
            </w:r>
          </w:p>
          <w:p w14:paraId="0AED67E0" w14:textId="77777777" w:rsidR="008617BA" w:rsidRDefault="00A42BE9">
            <w:pPr>
              <w:pStyle w:val="normal0"/>
              <w:spacing w:line="360" w:lineRule="auto"/>
              <w:rPr>
                <w:sz w:val="24"/>
                <w:szCs w:val="24"/>
                <w:highlight w:val="white"/>
              </w:rPr>
            </w:pPr>
            <w:r>
              <w:rPr>
                <w:sz w:val="24"/>
                <w:szCs w:val="24"/>
                <w:highlight w:val="white"/>
              </w:rPr>
              <w:t xml:space="preserve">     um corpo negro tombou</w:t>
            </w:r>
          </w:p>
          <w:p w14:paraId="50B6B253" w14:textId="77777777" w:rsidR="008617BA" w:rsidRDefault="00A42BE9">
            <w:pPr>
              <w:pStyle w:val="normal0"/>
              <w:spacing w:line="360" w:lineRule="auto"/>
              <w:rPr>
                <w:sz w:val="24"/>
                <w:szCs w:val="24"/>
                <w:highlight w:val="white"/>
              </w:rPr>
            </w:pPr>
            <w:r>
              <w:rPr>
                <w:sz w:val="24"/>
                <w:szCs w:val="24"/>
                <w:highlight w:val="white"/>
              </w:rPr>
              <w:t xml:space="preserve">     E o seu sangue</w:t>
            </w:r>
          </w:p>
          <w:p w14:paraId="0BE3EB9A" w14:textId="77777777" w:rsidR="008617BA" w:rsidRDefault="00A42BE9">
            <w:pPr>
              <w:pStyle w:val="normal0"/>
              <w:spacing w:line="360" w:lineRule="auto"/>
              <w:rPr>
                <w:sz w:val="24"/>
                <w:szCs w:val="24"/>
                <w:highlight w:val="white"/>
              </w:rPr>
            </w:pPr>
            <w:r>
              <w:rPr>
                <w:sz w:val="24"/>
                <w:szCs w:val="24"/>
                <w:highlight w:val="white"/>
              </w:rPr>
              <w:t xml:space="preserve">     não era preto, nem escravo</w:t>
            </w:r>
          </w:p>
          <w:p w14:paraId="41D2376E" w14:textId="77777777" w:rsidR="008617BA" w:rsidRDefault="00A42BE9">
            <w:pPr>
              <w:pStyle w:val="normal0"/>
              <w:spacing w:line="360" w:lineRule="auto"/>
              <w:rPr>
                <w:sz w:val="24"/>
                <w:szCs w:val="24"/>
                <w:highlight w:val="white"/>
              </w:rPr>
            </w:pPr>
            <w:r>
              <w:rPr>
                <w:sz w:val="24"/>
                <w:szCs w:val="24"/>
                <w:highlight w:val="white"/>
              </w:rPr>
              <w:t xml:space="preserve">     nem azul, nem de outra cor</w:t>
            </w:r>
          </w:p>
          <w:p w14:paraId="38A5518D" w14:textId="77777777" w:rsidR="008617BA" w:rsidRDefault="00A42BE9">
            <w:pPr>
              <w:pStyle w:val="normal0"/>
              <w:spacing w:line="360" w:lineRule="auto"/>
              <w:rPr>
                <w:sz w:val="24"/>
                <w:szCs w:val="24"/>
                <w:highlight w:val="white"/>
              </w:rPr>
            </w:pPr>
            <w:r>
              <w:rPr>
                <w:sz w:val="24"/>
                <w:szCs w:val="24"/>
                <w:highlight w:val="white"/>
              </w:rPr>
              <w:t xml:space="preserve">     Era vermelho</w:t>
            </w:r>
          </w:p>
          <w:p w14:paraId="393658DA" w14:textId="77777777" w:rsidR="008617BA" w:rsidRDefault="00A42BE9">
            <w:pPr>
              <w:pStyle w:val="normal0"/>
              <w:spacing w:line="360" w:lineRule="auto"/>
              <w:rPr>
                <w:sz w:val="24"/>
                <w:szCs w:val="24"/>
                <w:highlight w:val="white"/>
              </w:rPr>
            </w:pPr>
            <w:r>
              <w:rPr>
                <w:sz w:val="24"/>
                <w:szCs w:val="24"/>
                <w:highlight w:val="white"/>
              </w:rPr>
              <w:t xml:space="preserve">     que se espalhou como vento</w:t>
            </w:r>
          </w:p>
          <w:p w14:paraId="74FB79BC" w14:textId="77777777" w:rsidR="008617BA" w:rsidRDefault="00A42BE9">
            <w:pPr>
              <w:pStyle w:val="normal0"/>
              <w:spacing w:line="360" w:lineRule="auto"/>
              <w:rPr>
                <w:sz w:val="24"/>
                <w:szCs w:val="24"/>
                <w:highlight w:val="white"/>
              </w:rPr>
            </w:pPr>
            <w:r>
              <w:rPr>
                <w:sz w:val="24"/>
                <w:szCs w:val="24"/>
                <w:highlight w:val="white"/>
              </w:rPr>
              <w:t xml:space="preserve">     trazendo um forte alento</w:t>
            </w:r>
          </w:p>
          <w:p w14:paraId="6E7A19A1" w14:textId="77777777" w:rsidR="008617BA" w:rsidRDefault="00A42BE9">
            <w:pPr>
              <w:pStyle w:val="normal0"/>
              <w:spacing w:line="360" w:lineRule="auto"/>
              <w:rPr>
                <w:sz w:val="24"/>
                <w:szCs w:val="24"/>
                <w:highlight w:val="white"/>
              </w:rPr>
            </w:pPr>
            <w:r>
              <w:rPr>
                <w:sz w:val="24"/>
                <w:szCs w:val="24"/>
                <w:highlight w:val="white"/>
              </w:rPr>
              <w:t xml:space="preserve">     para o povo brasileiro</w:t>
            </w:r>
          </w:p>
          <w:p w14:paraId="5D362AE6" w14:textId="77777777" w:rsidR="008617BA" w:rsidRDefault="00A42BE9">
            <w:pPr>
              <w:pStyle w:val="normal0"/>
              <w:spacing w:line="360" w:lineRule="auto"/>
              <w:rPr>
                <w:sz w:val="24"/>
                <w:szCs w:val="24"/>
                <w:highlight w:val="white"/>
              </w:rPr>
            </w:pPr>
            <w:r>
              <w:rPr>
                <w:sz w:val="24"/>
                <w:szCs w:val="24"/>
                <w:highlight w:val="white"/>
              </w:rPr>
              <w:t xml:space="preserve">     Camaradinha... </w:t>
            </w:r>
          </w:p>
          <w:p w14:paraId="0218ABAD" w14:textId="77777777" w:rsidR="008617BA" w:rsidRDefault="00A42BE9">
            <w:pPr>
              <w:pStyle w:val="normal0"/>
              <w:spacing w:line="360" w:lineRule="auto"/>
              <w:jc w:val="right"/>
              <w:rPr>
                <w:sz w:val="24"/>
                <w:szCs w:val="24"/>
                <w:highlight w:val="white"/>
              </w:rPr>
            </w:pPr>
            <w:r>
              <w:rPr>
                <w:sz w:val="24"/>
                <w:szCs w:val="24"/>
                <w:highlight w:val="white"/>
              </w:rPr>
              <w:t>Guerra do Paraguai - Mestre Rodolfo.</w:t>
            </w:r>
          </w:p>
          <w:p w14:paraId="077EB177" w14:textId="77777777" w:rsidR="008617BA" w:rsidRDefault="008617BA">
            <w:pPr>
              <w:pStyle w:val="normal0"/>
              <w:spacing w:line="360" w:lineRule="auto"/>
              <w:jc w:val="right"/>
              <w:rPr>
                <w:sz w:val="24"/>
                <w:szCs w:val="24"/>
                <w:highlight w:val="white"/>
              </w:rPr>
            </w:pPr>
          </w:p>
          <w:p w14:paraId="226ADCC1" w14:textId="77777777" w:rsidR="008617BA" w:rsidRDefault="00A42BE9">
            <w:pPr>
              <w:pStyle w:val="normal0"/>
              <w:spacing w:line="360" w:lineRule="auto"/>
              <w:jc w:val="both"/>
              <w:rPr>
                <w:sz w:val="24"/>
                <w:szCs w:val="24"/>
                <w:highlight w:val="white"/>
              </w:rPr>
            </w:pPr>
            <w:r>
              <w:rPr>
                <w:sz w:val="24"/>
                <w:szCs w:val="24"/>
                <w:highlight w:val="white"/>
              </w:rPr>
              <w:t>3. O Arquivo Geral da cidade de Assunção no Paraguai possui uma série de documentos em forma de carta que relatam o procedimento de doação de escravos para o governo. Em um desses documentos, com data de 1866, uma senhora chamada Gregoria Larrosa escreve uma carta ao governo de Solano Lopez. Nela, a senhora declara a doação que um de seus escravos - Celestino, de 15 anos de idade - em sua plena liberdade para se alistar ao Serviço das Armas e lutar contra os inimigos. Tendo em vista estas informações e após os debates sobre a participação escrava na Guerra do Paraguai, comente sobre a liberdade de escolha desses indivíduos.</w:t>
            </w:r>
          </w:p>
          <w:p w14:paraId="78A39D42" w14:textId="77777777" w:rsidR="008617BA" w:rsidRDefault="008617BA">
            <w:pPr>
              <w:pStyle w:val="normal0"/>
              <w:spacing w:line="360" w:lineRule="auto"/>
              <w:rPr>
                <w:sz w:val="24"/>
                <w:szCs w:val="24"/>
                <w:highlight w:val="white"/>
              </w:rPr>
            </w:pPr>
          </w:p>
        </w:tc>
      </w:tr>
      <w:tr w:rsidR="008617BA" w14:paraId="1AAF660E" w14:textId="77777777">
        <w:tc>
          <w:tcPr>
            <w:tcW w:w="892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15CE7E" w14:textId="77777777" w:rsidR="008617BA" w:rsidRDefault="00A42BE9">
            <w:pPr>
              <w:pStyle w:val="normal0"/>
              <w:spacing w:line="360" w:lineRule="auto"/>
              <w:jc w:val="both"/>
              <w:rPr>
                <w:b/>
                <w:sz w:val="24"/>
                <w:szCs w:val="24"/>
                <w:highlight w:val="white"/>
              </w:rPr>
            </w:pPr>
            <w:r>
              <w:rPr>
                <w:b/>
                <w:sz w:val="24"/>
                <w:szCs w:val="24"/>
                <w:highlight w:val="white"/>
              </w:rPr>
              <w:lastRenderedPageBreak/>
              <w:t>9.BIBLIOGRAFIA:</w:t>
            </w:r>
          </w:p>
          <w:p w14:paraId="5F9F706B" w14:textId="77777777" w:rsidR="008617BA" w:rsidRDefault="00A42BE9">
            <w:pPr>
              <w:pStyle w:val="normal0"/>
              <w:spacing w:line="360" w:lineRule="auto"/>
              <w:jc w:val="both"/>
              <w:rPr>
                <w:sz w:val="24"/>
                <w:szCs w:val="24"/>
                <w:highlight w:val="white"/>
              </w:rPr>
            </w:pPr>
            <w:r>
              <w:rPr>
                <w:sz w:val="24"/>
                <w:szCs w:val="24"/>
                <w:highlight w:val="white"/>
              </w:rPr>
              <w:t xml:space="preserve">BATISTA, Luis Cláudio. </w:t>
            </w:r>
            <w:r>
              <w:rPr>
                <w:b/>
                <w:sz w:val="24"/>
                <w:szCs w:val="24"/>
                <w:highlight w:val="white"/>
              </w:rPr>
              <w:t>GUERRA DO PARAGUAI: PECULIARIDADES DO RECRUTAMENTO</w:t>
            </w:r>
            <w:r>
              <w:rPr>
                <w:sz w:val="24"/>
                <w:szCs w:val="24"/>
                <w:highlight w:val="white"/>
              </w:rPr>
              <w:t>. 2010. 51 f. Tese (Doutorado) - Curso de História, Universidade Federal do Paraná, Curitiba, 2010.</w:t>
            </w:r>
          </w:p>
          <w:p w14:paraId="02A89F01" w14:textId="77777777" w:rsidR="008617BA" w:rsidRDefault="00A42BE9">
            <w:pPr>
              <w:pStyle w:val="normal0"/>
              <w:spacing w:line="360" w:lineRule="auto"/>
              <w:jc w:val="both"/>
              <w:rPr>
                <w:sz w:val="24"/>
                <w:szCs w:val="24"/>
                <w:highlight w:val="white"/>
              </w:rPr>
            </w:pPr>
            <w:r>
              <w:rPr>
                <w:sz w:val="24"/>
                <w:szCs w:val="24"/>
                <w:highlight w:val="white"/>
              </w:rPr>
              <w:t xml:space="preserve">DELMIRO JUNIOR. </w:t>
            </w:r>
            <w:r>
              <w:rPr>
                <w:b/>
                <w:sz w:val="24"/>
                <w:szCs w:val="24"/>
                <w:highlight w:val="white"/>
              </w:rPr>
              <w:t>Guerra do Paraguai - Ladainha Capoeira</w:t>
            </w:r>
            <w:r>
              <w:rPr>
                <w:sz w:val="24"/>
                <w:szCs w:val="24"/>
                <w:highlight w:val="white"/>
              </w:rPr>
              <w:t>. Disponível em &lt;</w:t>
            </w:r>
            <w:hyperlink r:id="rId9">
              <w:r>
                <w:rPr>
                  <w:sz w:val="24"/>
                  <w:szCs w:val="24"/>
                  <w:highlight w:val="white"/>
                  <w:u w:val="single"/>
                </w:rPr>
                <w:t>https://www.youtube.com/watch?v=XY_TUNzX6-g</w:t>
              </w:r>
            </w:hyperlink>
            <w:r>
              <w:rPr>
                <w:sz w:val="24"/>
                <w:szCs w:val="24"/>
                <w:highlight w:val="white"/>
              </w:rPr>
              <w:t>&gt;. Acesso em: 16 ago. 2017.</w:t>
            </w:r>
          </w:p>
          <w:p w14:paraId="19E89A38" w14:textId="77777777" w:rsidR="008617BA" w:rsidRDefault="00A42BE9">
            <w:pPr>
              <w:pStyle w:val="normal0"/>
              <w:spacing w:line="360" w:lineRule="auto"/>
              <w:jc w:val="both"/>
              <w:rPr>
                <w:sz w:val="24"/>
                <w:szCs w:val="24"/>
              </w:rPr>
            </w:pPr>
            <w:r>
              <w:rPr>
                <w:sz w:val="24"/>
                <w:szCs w:val="24"/>
                <w:highlight w:val="white"/>
              </w:rPr>
              <w:t xml:space="preserve">DORATIOTO, Francisco. </w:t>
            </w:r>
            <w:r>
              <w:rPr>
                <w:b/>
                <w:sz w:val="24"/>
                <w:szCs w:val="24"/>
                <w:highlight w:val="white"/>
              </w:rPr>
              <w:t>Maldita guerra</w:t>
            </w:r>
            <w:r>
              <w:rPr>
                <w:sz w:val="24"/>
                <w:szCs w:val="24"/>
                <w:highlight w:val="white"/>
              </w:rPr>
              <w:t>: nova história da Guerra do Paraguai. São Paulo: Companhia das Letras, 2002.</w:t>
            </w:r>
          </w:p>
          <w:p w14:paraId="0B711A4F" w14:textId="77777777" w:rsidR="008617BA" w:rsidRDefault="00A42BE9">
            <w:pPr>
              <w:pStyle w:val="normal0"/>
              <w:spacing w:line="360" w:lineRule="auto"/>
              <w:jc w:val="both"/>
              <w:rPr>
                <w:sz w:val="24"/>
                <w:szCs w:val="24"/>
              </w:rPr>
            </w:pPr>
            <w:r>
              <w:rPr>
                <w:sz w:val="24"/>
                <w:szCs w:val="24"/>
              </w:rPr>
              <w:t>GUERRA DO PARAGUAI (Mestre Rodolfo). Disponível em &lt;</w:t>
            </w:r>
            <w:hyperlink r:id="rId10">
              <w:r>
                <w:rPr>
                  <w:sz w:val="24"/>
                  <w:szCs w:val="24"/>
                  <w:u w:val="single"/>
                </w:rPr>
                <w:t>https://www.letras.mus.br/abada-capoeira/1412408/</w:t>
              </w:r>
            </w:hyperlink>
            <w:r>
              <w:rPr>
                <w:sz w:val="24"/>
                <w:szCs w:val="24"/>
              </w:rPr>
              <w:t>&gt;. Acesso em 16 ago. 2017.</w:t>
            </w:r>
          </w:p>
          <w:p w14:paraId="0D0B0984" w14:textId="77777777" w:rsidR="008617BA" w:rsidRDefault="00A42BE9">
            <w:pPr>
              <w:pStyle w:val="normal0"/>
              <w:spacing w:line="360" w:lineRule="auto"/>
              <w:jc w:val="both"/>
              <w:rPr>
                <w:sz w:val="24"/>
                <w:szCs w:val="24"/>
              </w:rPr>
            </w:pPr>
            <w:r>
              <w:rPr>
                <w:sz w:val="24"/>
                <w:szCs w:val="24"/>
              </w:rPr>
              <w:t xml:space="preserve">MENEZES, Alfredo da Mota. </w:t>
            </w:r>
            <w:r>
              <w:rPr>
                <w:b/>
                <w:sz w:val="24"/>
                <w:szCs w:val="24"/>
              </w:rPr>
              <w:t>Guerra do Paraguai</w:t>
            </w:r>
            <w:r>
              <w:rPr>
                <w:sz w:val="24"/>
                <w:szCs w:val="24"/>
              </w:rPr>
              <w:t>: como construímos o conflito. São Paulo: Contexto, 1998.</w:t>
            </w:r>
          </w:p>
          <w:p w14:paraId="7B78C4FF" w14:textId="77777777" w:rsidR="008617BA" w:rsidRDefault="00A42BE9">
            <w:pPr>
              <w:pStyle w:val="normal0"/>
              <w:spacing w:line="360" w:lineRule="auto"/>
              <w:jc w:val="both"/>
              <w:rPr>
                <w:sz w:val="24"/>
                <w:szCs w:val="24"/>
              </w:rPr>
            </w:pPr>
            <w:r>
              <w:rPr>
                <w:sz w:val="24"/>
                <w:szCs w:val="24"/>
              </w:rPr>
              <w:t xml:space="preserve">SCHWARCZ, Lilia Moritz; SPACCA. </w:t>
            </w:r>
            <w:r>
              <w:rPr>
                <w:b/>
                <w:sz w:val="24"/>
                <w:szCs w:val="24"/>
              </w:rPr>
              <w:t>As Barbas do Imperador</w:t>
            </w:r>
            <w:r>
              <w:rPr>
                <w:sz w:val="24"/>
                <w:szCs w:val="24"/>
              </w:rPr>
              <w:t>. D. Pedro II, a história de um monarca em quadrinhos. São Paulo: Quadrinhos na Cia, 2014.</w:t>
            </w:r>
          </w:p>
          <w:p w14:paraId="632A65BE" w14:textId="77777777" w:rsidR="008617BA" w:rsidRDefault="00A42BE9">
            <w:pPr>
              <w:pStyle w:val="normal0"/>
              <w:spacing w:line="360" w:lineRule="auto"/>
              <w:jc w:val="both"/>
              <w:rPr>
                <w:sz w:val="24"/>
                <w:szCs w:val="24"/>
              </w:rPr>
            </w:pPr>
            <w:r>
              <w:rPr>
                <w:sz w:val="24"/>
                <w:szCs w:val="24"/>
                <w:highlight w:val="white"/>
              </w:rPr>
              <w:t>TORAL, André Amaral de. A participação dos negros escravos na guerra do Paraguai .</w:t>
            </w:r>
            <w:r>
              <w:rPr>
                <w:b/>
                <w:sz w:val="24"/>
                <w:szCs w:val="24"/>
                <w:highlight w:val="white"/>
              </w:rPr>
              <w:t>Estudos Avançados</w:t>
            </w:r>
            <w:r>
              <w:rPr>
                <w:sz w:val="24"/>
                <w:szCs w:val="24"/>
                <w:highlight w:val="white"/>
              </w:rPr>
              <w:t>, São Paulo, v. 9, n. 24, p. 287-296, aug. 1995.</w:t>
            </w:r>
            <w:r>
              <w:rPr>
                <w:sz w:val="21"/>
                <w:szCs w:val="21"/>
                <w:highlight w:val="white"/>
              </w:rPr>
              <w:t xml:space="preserve"> </w:t>
            </w:r>
            <w:r>
              <w:rPr>
                <w:sz w:val="24"/>
                <w:szCs w:val="24"/>
                <w:highlight w:val="white"/>
              </w:rPr>
              <w:t>ISSN 1806-9592. Disponível em: &lt;</w:t>
            </w:r>
            <w:hyperlink r:id="rId11">
              <w:r>
                <w:rPr>
                  <w:sz w:val="24"/>
                  <w:szCs w:val="24"/>
                  <w:highlight w:val="white"/>
                  <w:u w:val="single"/>
                </w:rPr>
                <w:t>https://www.revistas.usp.br/eav/article/view/8880/10432</w:t>
              </w:r>
            </w:hyperlink>
            <w:r>
              <w:rPr>
                <w:sz w:val="24"/>
                <w:szCs w:val="24"/>
                <w:highlight w:val="white"/>
              </w:rPr>
              <w:t>&gt;. Acesso em: 15 aug. 2017.</w:t>
            </w:r>
          </w:p>
          <w:p w14:paraId="6C8E14A5" w14:textId="77777777" w:rsidR="008617BA" w:rsidRDefault="008617BA">
            <w:pPr>
              <w:pStyle w:val="normal0"/>
              <w:spacing w:line="360" w:lineRule="auto"/>
              <w:jc w:val="both"/>
              <w:rPr>
                <w:sz w:val="24"/>
                <w:szCs w:val="24"/>
                <w:highlight w:val="white"/>
              </w:rPr>
            </w:pPr>
          </w:p>
          <w:p w14:paraId="21BAE9FD" w14:textId="77777777" w:rsidR="008617BA" w:rsidRDefault="008617BA">
            <w:pPr>
              <w:pStyle w:val="normal0"/>
              <w:rPr>
                <w:color w:val="222222"/>
                <w:sz w:val="24"/>
                <w:szCs w:val="24"/>
                <w:highlight w:val="white"/>
              </w:rPr>
            </w:pPr>
          </w:p>
        </w:tc>
      </w:tr>
      <w:tr w:rsidR="008617BA" w14:paraId="2F3CA790" w14:textId="77777777">
        <w:tc>
          <w:tcPr>
            <w:tcW w:w="892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5EAE414" w14:textId="77777777" w:rsidR="008617BA" w:rsidRDefault="008617BA">
            <w:pPr>
              <w:pStyle w:val="normal0"/>
              <w:spacing w:line="360" w:lineRule="auto"/>
              <w:jc w:val="both"/>
              <w:rPr>
                <w:b/>
                <w:sz w:val="24"/>
                <w:szCs w:val="24"/>
                <w:highlight w:val="white"/>
              </w:rPr>
            </w:pPr>
          </w:p>
        </w:tc>
      </w:tr>
    </w:tbl>
    <w:p w14:paraId="44F5000D" w14:textId="77777777" w:rsidR="008617BA" w:rsidRDefault="008617BA">
      <w:pPr>
        <w:pStyle w:val="normal0"/>
      </w:pPr>
    </w:p>
    <w:p w14:paraId="060FCA2B" w14:textId="77777777" w:rsidR="008617BA" w:rsidRDefault="008617BA">
      <w:pPr>
        <w:pStyle w:val="normal0"/>
      </w:pPr>
    </w:p>
    <w:sectPr w:rsidR="008617BA">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76CFA"/>
    <w:multiLevelType w:val="multilevel"/>
    <w:tmpl w:val="039E44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48337F02"/>
    <w:multiLevelType w:val="multilevel"/>
    <w:tmpl w:val="831093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4AD060AD"/>
    <w:multiLevelType w:val="multilevel"/>
    <w:tmpl w:val="302454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63545996"/>
    <w:multiLevelType w:val="multilevel"/>
    <w:tmpl w:val="22E4F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
  <w:rsids>
    <w:rsidRoot w:val="008617BA"/>
    <w:rsid w:val="00140A28"/>
    <w:rsid w:val="008617BA"/>
    <w:rsid w:val="008D49A4"/>
    <w:rsid w:val="00A42BE9"/>
    <w:rsid w:val="00F57707"/>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CAF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uz-Cyrl-UZ"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A42BE9"/>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42BE9"/>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uz-Cyrl-UZ"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A42BE9"/>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42BE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revistas.usp.br/eav/article/view/8880/10432"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jpg"/><Relationship Id="rId9" Type="http://schemas.openxmlformats.org/officeDocument/2006/relationships/hyperlink" Target="https://www.youtube.com/watch?v=XY_TUNzX6-g" TargetMode="External"/><Relationship Id="rId10" Type="http://schemas.openxmlformats.org/officeDocument/2006/relationships/hyperlink" Target="https://www.letras.mus.br/abada-capoeira/14124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EE6CB-D98E-7448-AB89-7896C3A91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1348</Words>
  <Characters>7684</Characters>
  <Application>Microsoft Macintosh Word</Application>
  <DocSecurity>0</DocSecurity>
  <Lines>64</Lines>
  <Paragraphs>18</Paragraphs>
  <ScaleCrop>false</ScaleCrop>
  <Company/>
  <LinksUpToDate>false</LinksUpToDate>
  <CharactersWithSpaces>9014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Thiago Aniceski</cp:lastModifiedBy>
  <cp:revision>4</cp:revision>
  <dcterms:created xsi:type="dcterms:W3CDTF">2017-09-14T14:20:00Z</dcterms:created>
  <dcterms:modified xsi:type="dcterms:W3CDTF">2017-09-18T12:55:00Z</dcterms:modified>
</cp:coreProperties>
</file>